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0642D" w:rsidR="00231F16" w:rsidP="00BD3C0F" w:rsidRDefault="00231F16" w14:paraId="7841E8EE" w14:textId="77777777">
      <w:pPr>
        <w:tabs>
          <w:tab w:val="left" w:pos="4111"/>
        </w:tabs>
        <w:jc w:val="center"/>
        <w:rPr>
          <w:b/>
          <w:szCs w:val="24"/>
        </w:rPr>
      </w:pPr>
    </w:p>
    <w:p w:rsidRPr="0010642D" w:rsidR="007D0056" w:rsidP="00BD3C0F" w:rsidRDefault="007D0056" w14:paraId="1391E0D5" w14:textId="77777777">
      <w:pPr>
        <w:tabs>
          <w:tab w:val="left" w:pos="4111"/>
        </w:tabs>
        <w:jc w:val="center"/>
        <w:rPr>
          <w:b/>
          <w:szCs w:val="24"/>
        </w:rPr>
      </w:pPr>
    </w:p>
    <w:p w:rsidRPr="0010642D" w:rsidR="007D0056" w:rsidP="00BD3C0F" w:rsidRDefault="007D0056" w14:paraId="5E6B1448" w14:textId="77777777">
      <w:pPr>
        <w:tabs>
          <w:tab w:val="left" w:pos="4111"/>
        </w:tabs>
        <w:jc w:val="center"/>
        <w:rPr>
          <w:b/>
          <w:szCs w:val="24"/>
        </w:rPr>
      </w:pPr>
    </w:p>
    <w:p w:rsidRPr="0010642D" w:rsidR="0021701D" w:rsidP="00BD3C0F" w:rsidRDefault="00C473AE" w14:paraId="4CF6043E" w14:textId="77777777">
      <w:pPr>
        <w:tabs>
          <w:tab w:val="left" w:pos="4111"/>
        </w:tabs>
        <w:jc w:val="center"/>
        <w:rPr>
          <w:szCs w:val="24"/>
        </w:rPr>
      </w:pPr>
      <w:r w:rsidRPr="0010642D">
        <w:rPr>
          <w:b/>
          <w:noProof/>
          <w:szCs w:val="24"/>
        </w:rPr>
        <w:drawing>
          <wp:inline distT="0" distB="0" distL="0" distR="0" wp14:anchorId="3285E1E9" wp14:editId="5538689B">
            <wp:extent cx="2495550" cy="1409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2613" cy="1424987"/>
                    </a:xfrm>
                    <a:prstGeom prst="rect">
                      <a:avLst/>
                    </a:prstGeom>
                    <a:noFill/>
                    <a:ln>
                      <a:noFill/>
                    </a:ln>
                  </pic:spPr>
                </pic:pic>
              </a:graphicData>
            </a:graphic>
          </wp:inline>
        </w:drawing>
      </w:r>
    </w:p>
    <w:p w:rsidRPr="0010642D" w:rsidR="0021701D" w:rsidP="00BD3C0F" w:rsidRDefault="0021701D" w14:paraId="150DA28E" w14:textId="77777777">
      <w:pPr>
        <w:jc w:val="center"/>
        <w:rPr>
          <w:szCs w:val="24"/>
        </w:rPr>
      </w:pPr>
    </w:p>
    <w:p w:rsidRPr="0010642D" w:rsidR="00817E5A" w:rsidP="00BD3C0F" w:rsidRDefault="00817E5A" w14:paraId="4721E7DE" w14:textId="77777777">
      <w:pPr>
        <w:jc w:val="center"/>
        <w:rPr>
          <w:szCs w:val="24"/>
        </w:rPr>
      </w:pPr>
    </w:p>
    <w:p w:rsidRPr="0010642D" w:rsidR="00817E5A" w:rsidP="00BD3C0F" w:rsidRDefault="00817E5A" w14:paraId="7AC91805" w14:textId="77777777">
      <w:pPr>
        <w:jc w:val="center"/>
        <w:rPr>
          <w:szCs w:val="24"/>
        </w:rPr>
      </w:pPr>
    </w:p>
    <w:p w:rsidRPr="0010642D" w:rsidR="007D0056" w:rsidP="00BD3C0F" w:rsidRDefault="007D0056" w14:paraId="0FAB78FF" w14:textId="77777777">
      <w:pPr>
        <w:jc w:val="center"/>
        <w:rPr>
          <w:szCs w:val="24"/>
        </w:rPr>
      </w:pPr>
    </w:p>
    <w:p w:rsidRPr="0010642D" w:rsidR="007D0056" w:rsidP="00BD3C0F" w:rsidRDefault="007D0056" w14:paraId="404D87CF" w14:textId="77777777">
      <w:pPr>
        <w:jc w:val="center"/>
        <w:rPr>
          <w:szCs w:val="24"/>
        </w:rPr>
      </w:pPr>
    </w:p>
    <w:p w:rsidRPr="0010642D" w:rsidR="007D0056" w:rsidP="00BD3C0F" w:rsidRDefault="007D0056" w14:paraId="795FDA60" w14:textId="77777777">
      <w:pPr>
        <w:jc w:val="center"/>
        <w:rPr>
          <w:szCs w:val="24"/>
        </w:rPr>
      </w:pPr>
    </w:p>
    <w:p w:rsidRPr="0010642D" w:rsidR="0021701D" w:rsidP="00BD3C0F" w:rsidRDefault="0021701D" w14:paraId="6D498E55" w14:textId="77777777">
      <w:pPr>
        <w:jc w:val="center"/>
        <w:rPr>
          <w:szCs w:val="24"/>
        </w:rPr>
      </w:pPr>
    </w:p>
    <w:p w:rsidRPr="0010642D" w:rsidR="0021701D" w:rsidP="00BD3C0F" w:rsidRDefault="0021701D" w14:paraId="39E63DA7" w14:textId="77777777">
      <w:pPr>
        <w:jc w:val="center"/>
        <w:rPr>
          <w:szCs w:val="24"/>
        </w:rPr>
      </w:pPr>
    </w:p>
    <w:p w:rsidRPr="0010642D" w:rsidR="00817E5A" w:rsidP="00BD3C0F" w:rsidRDefault="00817E5A" w14:paraId="50D8035D" w14:textId="77777777">
      <w:pPr>
        <w:jc w:val="center"/>
        <w:rPr>
          <w:szCs w:val="24"/>
        </w:rPr>
      </w:pPr>
    </w:p>
    <w:p w:rsidRPr="0010642D" w:rsidR="009833D3" w:rsidP="009833D3" w:rsidRDefault="009833D3" w14:paraId="0A05DC82" w14:textId="77777777">
      <w:pPr>
        <w:jc w:val="center"/>
        <w:rPr>
          <w:b/>
          <w:sz w:val="28"/>
          <w:szCs w:val="28"/>
        </w:rPr>
      </w:pPr>
      <w:r w:rsidRPr="0010642D">
        <w:rPr>
          <w:b/>
          <w:sz w:val="28"/>
          <w:szCs w:val="28"/>
        </w:rPr>
        <w:t>PRIVACY AND DATA PROTECTION POLICY</w:t>
      </w:r>
    </w:p>
    <w:p w:rsidRPr="0010642D" w:rsidR="00542ACE" w:rsidP="00BD3C0F" w:rsidRDefault="00542ACE" w14:paraId="1DE912EA" w14:textId="77777777">
      <w:pPr>
        <w:jc w:val="center"/>
        <w:rPr>
          <w:szCs w:val="24"/>
        </w:rPr>
      </w:pPr>
    </w:p>
    <w:p w:rsidRPr="0010642D" w:rsidR="0021701D" w:rsidP="00BD3C0F" w:rsidRDefault="0021701D" w14:paraId="11874A84" w14:textId="77777777">
      <w:pPr>
        <w:jc w:val="center"/>
        <w:rPr>
          <w:szCs w:val="24"/>
        </w:rPr>
      </w:pPr>
    </w:p>
    <w:p w:rsidRPr="0010642D" w:rsidR="00163E72" w:rsidP="001318A7" w:rsidRDefault="00163E72" w14:paraId="0E426394" w14:textId="77777777">
      <w:pPr>
        <w:tabs>
          <w:tab w:val="left" w:pos="567"/>
        </w:tabs>
        <w:rPr>
          <w:szCs w:val="24"/>
        </w:rPr>
      </w:pPr>
    </w:p>
    <w:p w:rsidRPr="0010642D" w:rsidR="00163E72" w:rsidP="001318A7" w:rsidRDefault="00163E72" w14:paraId="23F2CC08" w14:textId="77777777">
      <w:pPr>
        <w:tabs>
          <w:tab w:val="left" w:pos="567"/>
        </w:tabs>
        <w:rPr>
          <w:szCs w:val="24"/>
        </w:rPr>
      </w:pPr>
    </w:p>
    <w:p w:rsidRPr="0010642D" w:rsidR="00163E72" w:rsidP="001318A7" w:rsidRDefault="00163E72" w14:paraId="348A0947" w14:textId="77777777">
      <w:pPr>
        <w:tabs>
          <w:tab w:val="left" w:pos="567"/>
        </w:tabs>
        <w:rPr>
          <w:szCs w:val="24"/>
        </w:rPr>
      </w:pPr>
    </w:p>
    <w:p w:rsidRPr="0010642D" w:rsidR="00163E72" w:rsidP="001318A7" w:rsidRDefault="00163E72" w14:paraId="2E92AF60" w14:textId="77777777">
      <w:pPr>
        <w:tabs>
          <w:tab w:val="left" w:pos="567"/>
        </w:tabs>
        <w:rPr>
          <w:szCs w:val="24"/>
        </w:rPr>
      </w:pPr>
    </w:p>
    <w:p w:rsidRPr="0010642D" w:rsidR="009833D3" w:rsidP="001318A7" w:rsidRDefault="009833D3" w14:paraId="4C5ED3C2" w14:textId="77777777">
      <w:pPr>
        <w:tabs>
          <w:tab w:val="left" w:pos="567"/>
        </w:tabs>
        <w:rPr>
          <w:szCs w:val="24"/>
        </w:rPr>
      </w:pPr>
    </w:p>
    <w:p w:rsidRPr="0010642D" w:rsidR="00A30AF4" w:rsidP="001318A7" w:rsidRDefault="00A30AF4" w14:paraId="6CEEAA2B" w14:textId="77777777">
      <w:pPr>
        <w:tabs>
          <w:tab w:val="left" w:pos="567"/>
        </w:tabs>
        <w:rPr>
          <w:szCs w:val="24"/>
        </w:rPr>
      </w:pPr>
    </w:p>
    <w:p w:rsidRPr="0010642D" w:rsidR="00A30AF4" w:rsidP="001318A7" w:rsidRDefault="00A30AF4" w14:paraId="1B0314A8" w14:textId="77777777">
      <w:pPr>
        <w:tabs>
          <w:tab w:val="left" w:pos="567"/>
        </w:tabs>
        <w:rPr>
          <w:szCs w:val="24"/>
        </w:rPr>
      </w:pPr>
    </w:p>
    <w:p w:rsidRPr="0010642D" w:rsidR="00A30AF4" w:rsidP="001318A7" w:rsidRDefault="00A30AF4" w14:paraId="603C2D32" w14:textId="77777777">
      <w:pPr>
        <w:tabs>
          <w:tab w:val="left" w:pos="567"/>
        </w:tabs>
        <w:rPr>
          <w:szCs w:val="24"/>
        </w:rPr>
      </w:pPr>
    </w:p>
    <w:p w:rsidR="00A30AF4" w:rsidP="001318A7" w:rsidRDefault="00A30AF4" w14:paraId="7F9ED1E5" w14:textId="7970C212">
      <w:pPr>
        <w:tabs>
          <w:tab w:val="left" w:pos="567"/>
        </w:tabs>
        <w:rPr>
          <w:szCs w:val="24"/>
        </w:rPr>
      </w:pPr>
    </w:p>
    <w:p w:rsidRPr="0010642D" w:rsidR="00B33982" w:rsidP="001318A7" w:rsidRDefault="00B33982" w14:paraId="75D214B0" w14:textId="77777777">
      <w:pPr>
        <w:tabs>
          <w:tab w:val="left" w:pos="567"/>
        </w:tabs>
        <w:rPr>
          <w:szCs w:val="24"/>
        </w:rPr>
      </w:pPr>
    </w:p>
    <w:p w:rsidRPr="0010642D" w:rsidR="00A30AF4" w:rsidP="001318A7" w:rsidRDefault="00A30AF4" w14:paraId="0AE72C44" w14:textId="77777777">
      <w:pPr>
        <w:tabs>
          <w:tab w:val="left" w:pos="567"/>
        </w:tabs>
        <w:rPr>
          <w:szCs w:val="24"/>
        </w:rPr>
      </w:pPr>
    </w:p>
    <w:p w:rsidRPr="0010642D" w:rsidR="009833D3" w:rsidP="009833D3" w:rsidRDefault="009833D3" w14:paraId="6199D9BC" w14:textId="77777777">
      <w:pPr>
        <w:spacing w:after="200"/>
        <w:rPr>
          <w:rFonts w:cs="Arial"/>
        </w:rPr>
      </w:pPr>
    </w:p>
    <w:tbl>
      <w:tblPr>
        <w:tblW w:w="9242"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856"/>
        <w:gridCol w:w="5386"/>
      </w:tblGrid>
      <w:tr w:rsidRPr="0010642D" w:rsidR="0010642D" w:rsidTr="73CA88DB" w14:paraId="47999B0F" w14:textId="77777777">
        <w:tc>
          <w:tcPr>
            <w:tcW w:w="3856" w:type="dxa"/>
            <w:shd w:val="clear" w:color="auto" w:fill="B2A1C7"/>
            <w:tcMar/>
          </w:tcPr>
          <w:p w:rsidRPr="00B33982" w:rsidR="009833D3" w:rsidP="000F6663" w:rsidRDefault="009833D3" w14:paraId="6642E181" w14:textId="77777777">
            <w:pPr>
              <w:rPr>
                <w:rFonts w:cs="Arial"/>
                <w:sz w:val="28"/>
              </w:rPr>
            </w:pPr>
            <w:r w:rsidRPr="00B33982">
              <w:rPr>
                <w:rFonts w:cs="Arial"/>
                <w:sz w:val="28"/>
              </w:rPr>
              <w:t>APPROVED BY</w:t>
            </w:r>
          </w:p>
        </w:tc>
        <w:tc>
          <w:tcPr>
            <w:tcW w:w="5386" w:type="dxa"/>
            <w:tcMar/>
          </w:tcPr>
          <w:p w:rsidRPr="00B33982" w:rsidR="009833D3" w:rsidP="008935B4" w:rsidRDefault="008935B4" w14:paraId="2ED1F465" w14:textId="77777777">
            <w:pPr>
              <w:rPr>
                <w:rFonts w:cs="Arial"/>
                <w:b/>
                <w:sz w:val="28"/>
                <w:szCs w:val="28"/>
              </w:rPr>
            </w:pPr>
            <w:r w:rsidRPr="00B33982">
              <w:rPr>
                <w:rFonts w:cs="Arial"/>
                <w:b/>
                <w:sz w:val="28"/>
                <w:szCs w:val="28"/>
              </w:rPr>
              <w:t>Audit &amp; Risk Management Committee</w:t>
            </w:r>
          </w:p>
        </w:tc>
      </w:tr>
      <w:tr w:rsidRPr="0010642D" w:rsidR="0010642D" w:rsidTr="73CA88DB" w14:paraId="00ECBF75" w14:textId="77777777">
        <w:tc>
          <w:tcPr>
            <w:tcW w:w="3856" w:type="dxa"/>
            <w:shd w:val="clear" w:color="auto" w:fill="B2A1C7"/>
            <w:tcMar/>
          </w:tcPr>
          <w:p w:rsidRPr="00B33982" w:rsidR="009833D3" w:rsidP="000F6663" w:rsidRDefault="009833D3" w14:paraId="6ADE7C84" w14:textId="77777777">
            <w:pPr>
              <w:rPr>
                <w:rFonts w:cs="Arial"/>
                <w:sz w:val="28"/>
              </w:rPr>
            </w:pPr>
            <w:r w:rsidRPr="00B33982">
              <w:rPr>
                <w:rFonts w:cs="Arial"/>
                <w:sz w:val="28"/>
              </w:rPr>
              <w:t>PREPARED BY</w:t>
            </w:r>
          </w:p>
        </w:tc>
        <w:tc>
          <w:tcPr>
            <w:tcW w:w="5386" w:type="dxa"/>
            <w:tcMar/>
          </w:tcPr>
          <w:p w:rsidRPr="00B33982" w:rsidR="009833D3" w:rsidP="5EE64805" w:rsidRDefault="4B30728C" w14:paraId="745BCDA2" w14:textId="329114C3">
            <w:pPr>
              <w:spacing w:line="259" w:lineRule="auto"/>
            </w:pPr>
            <w:r w:rsidRPr="5EE64805">
              <w:rPr>
                <w:rFonts w:cs="Arial"/>
                <w:b/>
                <w:bCs/>
                <w:sz w:val="28"/>
                <w:szCs w:val="28"/>
              </w:rPr>
              <w:t>Rajesh Chaukria</w:t>
            </w:r>
          </w:p>
        </w:tc>
      </w:tr>
      <w:tr w:rsidRPr="0010642D" w:rsidR="0010642D" w:rsidTr="73CA88DB" w14:paraId="1845DFA5" w14:textId="77777777">
        <w:tc>
          <w:tcPr>
            <w:tcW w:w="3856" w:type="dxa"/>
            <w:shd w:val="clear" w:color="auto" w:fill="B2A1C7"/>
            <w:tcMar/>
          </w:tcPr>
          <w:p w:rsidRPr="00B33982" w:rsidR="009833D3" w:rsidP="000F6663" w:rsidRDefault="009833D3" w14:paraId="1579ABDF" w14:textId="77777777">
            <w:pPr>
              <w:rPr>
                <w:rFonts w:cs="Arial"/>
                <w:sz w:val="28"/>
              </w:rPr>
            </w:pPr>
            <w:r w:rsidRPr="00B33982">
              <w:rPr>
                <w:rFonts w:cs="Arial"/>
                <w:sz w:val="28"/>
              </w:rPr>
              <w:t>DATE REVIEWED</w:t>
            </w:r>
          </w:p>
        </w:tc>
        <w:tc>
          <w:tcPr>
            <w:tcW w:w="5386" w:type="dxa"/>
            <w:tcMar/>
          </w:tcPr>
          <w:p w:rsidRPr="00B33982" w:rsidR="009833D3" w:rsidP="5EE64805" w:rsidRDefault="00825CE7" w14:paraId="77C33E9C" w14:textId="3B2D25C3">
            <w:pPr>
              <w:spacing w:line="259" w:lineRule="auto"/>
            </w:pPr>
            <w:r>
              <w:rPr>
                <w:rFonts w:cs="Arial"/>
                <w:b/>
                <w:bCs/>
                <w:sz w:val="28"/>
                <w:szCs w:val="28"/>
              </w:rPr>
              <w:t>Ma</w:t>
            </w:r>
            <w:r w:rsidR="00CD54A0">
              <w:rPr>
                <w:rFonts w:cs="Arial"/>
                <w:b/>
                <w:bCs/>
                <w:sz w:val="28"/>
                <w:szCs w:val="28"/>
              </w:rPr>
              <w:t>y</w:t>
            </w:r>
            <w:r w:rsidRPr="5EE64805">
              <w:rPr>
                <w:rFonts w:cs="Arial"/>
                <w:b/>
                <w:bCs/>
                <w:sz w:val="28"/>
                <w:szCs w:val="28"/>
              </w:rPr>
              <w:t xml:space="preserve"> 202</w:t>
            </w:r>
            <w:r w:rsidR="00CD54A0">
              <w:rPr>
                <w:rFonts w:cs="Arial"/>
                <w:b/>
                <w:bCs/>
                <w:sz w:val="28"/>
                <w:szCs w:val="28"/>
              </w:rPr>
              <w:t>6</w:t>
            </w:r>
          </w:p>
        </w:tc>
      </w:tr>
      <w:tr w:rsidRPr="0010642D" w:rsidR="0010642D" w:rsidTr="73CA88DB" w14:paraId="5DAF213E" w14:textId="77777777">
        <w:tc>
          <w:tcPr>
            <w:tcW w:w="3856" w:type="dxa"/>
            <w:shd w:val="clear" w:color="auto" w:fill="B2A1C7"/>
            <w:tcMar/>
          </w:tcPr>
          <w:p w:rsidRPr="00B33982" w:rsidR="009833D3" w:rsidP="000F6663" w:rsidRDefault="009833D3" w14:paraId="4BA18DA4" w14:textId="77777777">
            <w:pPr>
              <w:rPr>
                <w:rFonts w:cs="Arial"/>
                <w:sz w:val="28"/>
              </w:rPr>
            </w:pPr>
            <w:r w:rsidRPr="00B33982">
              <w:rPr>
                <w:rFonts w:cs="Arial"/>
                <w:sz w:val="28"/>
              </w:rPr>
              <w:t>DATE APPROVED</w:t>
            </w:r>
          </w:p>
        </w:tc>
        <w:tc>
          <w:tcPr>
            <w:tcW w:w="5386" w:type="dxa"/>
            <w:tcMar/>
          </w:tcPr>
          <w:p w:rsidRPr="00B33982" w:rsidR="009833D3" w:rsidP="000F6663" w:rsidRDefault="009833D3" w14:paraId="0FC3981C" w14:textId="7703DC47">
            <w:pPr/>
            <w:r w:rsidRPr="73CA88DB" w:rsidR="52EA8643">
              <w:rPr>
                <w:rFonts w:cs="Arial"/>
                <w:b w:val="1"/>
                <w:bCs w:val="1"/>
                <w:sz w:val="28"/>
                <w:szCs w:val="28"/>
              </w:rPr>
              <w:t>May 2026</w:t>
            </w:r>
          </w:p>
        </w:tc>
      </w:tr>
      <w:tr w:rsidRPr="0010642D" w:rsidR="0010642D" w:rsidTr="73CA88DB" w14:paraId="4FE38993" w14:textId="77777777">
        <w:tc>
          <w:tcPr>
            <w:tcW w:w="3856" w:type="dxa"/>
            <w:shd w:val="clear" w:color="auto" w:fill="B2A1C7"/>
            <w:tcMar/>
          </w:tcPr>
          <w:p w:rsidRPr="00B33982" w:rsidR="009833D3" w:rsidP="000F6663" w:rsidRDefault="009833D3" w14:paraId="229B34C5" w14:textId="77777777">
            <w:pPr>
              <w:rPr>
                <w:rFonts w:cs="Arial"/>
                <w:sz w:val="28"/>
              </w:rPr>
            </w:pPr>
            <w:r w:rsidRPr="00B33982">
              <w:rPr>
                <w:rFonts w:cs="Arial"/>
                <w:sz w:val="28"/>
              </w:rPr>
              <w:t>DATE EFFECTIVE FROM</w:t>
            </w:r>
          </w:p>
        </w:tc>
        <w:tc>
          <w:tcPr>
            <w:tcW w:w="5386" w:type="dxa"/>
            <w:tcMar/>
          </w:tcPr>
          <w:p w:rsidRPr="00B33982" w:rsidR="009833D3" w:rsidP="000F6663" w:rsidRDefault="00FD3451" w14:paraId="37443CF6" w14:textId="37319BB5">
            <w:pPr>
              <w:rPr>
                <w:rFonts w:cs="Arial"/>
                <w:b/>
                <w:sz w:val="28"/>
                <w:szCs w:val="28"/>
              </w:rPr>
            </w:pPr>
            <w:r>
              <w:rPr>
                <w:rFonts w:cs="Arial"/>
                <w:b/>
                <w:sz w:val="28"/>
                <w:szCs w:val="28"/>
              </w:rPr>
              <w:t>May 2026</w:t>
            </w:r>
          </w:p>
        </w:tc>
      </w:tr>
      <w:tr w:rsidRPr="0010642D" w:rsidR="0010642D" w:rsidTr="73CA88DB" w14:paraId="5D25D4DE" w14:textId="77777777">
        <w:tc>
          <w:tcPr>
            <w:tcW w:w="3856" w:type="dxa"/>
            <w:shd w:val="clear" w:color="auto" w:fill="B2A1C7"/>
            <w:tcMar/>
          </w:tcPr>
          <w:p w:rsidRPr="00B33982" w:rsidR="009833D3" w:rsidP="000F6663" w:rsidRDefault="009833D3" w14:paraId="6721AEEE" w14:textId="77777777">
            <w:pPr>
              <w:rPr>
                <w:rFonts w:cs="Arial"/>
                <w:sz w:val="28"/>
              </w:rPr>
            </w:pPr>
            <w:r w:rsidRPr="00B33982">
              <w:rPr>
                <w:rFonts w:cs="Arial"/>
                <w:sz w:val="28"/>
              </w:rPr>
              <w:t>DATE FOR REVIEW</w:t>
            </w:r>
          </w:p>
        </w:tc>
        <w:tc>
          <w:tcPr>
            <w:tcW w:w="5386" w:type="dxa"/>
            <w:tcMar/>
          </w:tcPr>
          <w:p w:rsidRPr="00B33982" w:rsidR="009833D3" w:rsidP="5EE64805" w:rsidRDefault="00825CE7" w14:paraId="1240DB32" w14:textId="2DAD1B5F">
            <w:pPr>
              <w:spacing w:line="259" w:lineRule="auto"/>
            </w:pPr>
            <w:r>
              <w:rPr>
                <w:rFonts w:cs="Arial"/>
                <w:b/>
                <w:bCs/>
                <w:sz w:val="28"/>
                <w:szCs w:val="28"/>
              </w:rPr>
              <w:t>Ma</w:t>
            </w:r>
            <w:r w:rsidR="00612517">
              <w:rPr>
                <w:rFonts w:cs="Arial"/>
                <w:b/>
                <w:bCs/>
                <w:sz w:val="28"/>
                <w:szCs w:val="28"/>
              </w:rPr>
              <w:t>y</w:t>
            </w:r>
            <w:r w:rsidRPr="5EE64805" w:rsidR="79083B17">
              <w:rPr>
                <w:rFonts w:cs="Arial"/>
                <w:b/>
                <w:bCs/>
                <w:sz w:val="28"/>
                <w:szCs w:val="28"/>
              </w:rPr>
              <w:t xml:space="preserve"> 202</w:t>
            </w:r>
            <w:r w:rsidR="00CD54A0">
              <w:rPr>
                <w:rFonts w:cs="Arial"/>
                <w:b/>
                <w:bCs/>
                <w:sz w:val="28"/>
                <w:szCs w:val="28"/>
              </w:rPr>
              <w:t>9</w:t>
            </w:r>
          </w:p>
        </w:tc>
      </w:tr>
      <w:tr w:rsidR="78479F51" w:rsidTr="73CA88DB" w14:paraId="54CA3374" w14:textId="77777777">
        <w:trPr>
          <w:trHeight w:val="300"/>
        </w:trPr>
        <w:tc>
          <w:tcPr>
            <w:tcW w:w="3856" w:type="dxa"/>
            <w:shd w:val="clear" w:color="auto" w:fill="B2A1C7"/>
            <w:tcMar/>
          </w:tcPr>
          <w:p w:rsidR="504B1B62" w:rsidP="78479F51" w:rsidRDefault="504B1B62" w14:paraId="792176CF" w14:textId="1D01A524">
            <w:pPr>
              <w:rPr>
                <w:rFonts w:cs="Arial"/>
                <w:sz w:val="28"/>
                <w:szCs w:val="28"/>
              </w:rPr>
            </w:pPr>
            <w:r w:rsidRPr="78479F51">
              <w:rPr>
                <w:rFonts w:cs="Arial"/>
                <w:sz w:val="28"/>
                <w:szCs w:val="28"/>
              </w:rPr>
              <w:t>VERSION</w:t>
            </w:r>
          </w:p>
        </w:tc>
        <w:tc>
          <w:tcPr>
            <w:tcW w:w="5386" w:type="dxa"/>
            <w:tcMar/>
          </w:tcPr>
          <w:p w:rsidR="504B1B62" w:rsidP="78479F51" w:rsidRDefault="00CD54A0" w14:paraId="63488F85" w14:textId="056A6B72">
            <w:pPr>
              <w:spacing w:line="259" w:lineRule="auto"/>
              <w:rPr>
                <w:rFonts w:cs="Arial"/>
                <w:b/>
                <w:bCs/>
                <w:sz w:val="28"/>
                <w:szCs w:val="28"/>
              </w:rPr>
            </w:pPr>
            <w:r>
              <w:rPr>
                <w:rFonts w:cs="Arial"/>
                <w:b/>
                <w:bCs/>
                <w:sz w:val="28"/>
                <w:szCs w:val="28"/>
              </w:rPr>
              <w:t>7</w:t>
            </w:r>
            <w:r w:rsidRPr="78479F51" w:rsidR="504B1B62">
              <w:rPr>
                <w:rFonts w:cs="Arial"/>
                <w:b/>
                <w:bCs/>
                <w:sz w:val="28"/>
                <w:szCs w:val="28"/>
              </w:rPr>
              <w:t>.0</w:t>
            </w:r>
          </w:p>
        </w:tc>
      </w:tr>
    </w:tbl>
    <w:p w:rsidRPr="0010642D" w:rsidR="009833D3" w:rsidP="009833D3" w:rsidRDefault="009833D3" w14:paraId="0F644256" w14:textId="77777777">
      <w:pPr>
        <w:rPr>
          <w:rFonts w:cs="Arial"/>
          <w:b/>
          <w:bCs/>
        </w:rPr>
      </w:pPr>
    </w:p>
    <w:p w:rsidRPr="0010642D" w:rsidR="009833D3" w:rsidP="009833D3" w:rsidRDefault="009833D3" w14:paraId="1451901F" w14:textId="77777777">
      <w:pPr>
        <w:rPr>
          <w:rFonts w:cs="Arial"/>
        </w:rPr>
      </w:pPr>
    </w:p>
    <w:p w:rsidRPr="0010642D" w:rsidR="009833D3" w:rsidP="009833D3" w:rsidRDefault="009833D3" w14:paraId="1812B58E" w14:textId="77777777">
      <w:pPr>
        <w:jc w:val="center"/>
        <w:rPr>
          <w:rFonts w:cs="Arial"/>
          <w:b/>
          <w:bCs/>
          <w:sz w:val="52"/>
        </w:rPr>
      </w:pPr>
    </w:p>
    <w:p w:rsidRPr="0010642D" w:rsidR="007866A2" w:rsidP="5EE5923C" w:rsidRDefault="00163E72" w14:paraId="20CBB638" w14:textId="656FC65A">
      <w:pPr>
        <w:tabs>
          <w:tab w:val="left" w:pos="567"/>
        </w:tabs>
        <w:jc w:val="both"/>
        <w:rPr>
          <w:b w:val="1"/>
          <w:bCs w:val="1"/>
          <w:sz w:val="22"/>
          <w:szCs w:val="22"/>
          <w:u w:val="single"/>
        </w:rPr>
      </w:pPr>
      <w:r>
        <w:br w:type="page"/>
      </w:r>
      <w:r w:rsidRPr="73CA88DB" w:rsidR="3138D6B8">
        <w:rPr>
          <w:rFonts w:cs="Arial"/>
          <w:b w:val="1"/>
          <w:bCs w:val="1"/>
          <w:sz w:val="22"/>
          <w:szCs w:val="22"/>
        </w:rPr>
        <w:t xml:space="preserve">1. </w:t>
      </w:r>
      <w:r>
        <w:tab/>
      </w:r>
      <w:r w:rsidRPr="73CA88DB" w:rsidR="007866A2">
        <w:rPr>
          <w:b w:val="1"/>
          <w:bCs w:val="1"/>
          <w:sz w:val="22"/>
          <w:szCs w:val="22"/>
          <w:u w:val="single"/>
        </w:rPr>
        <w:t xml:space="preserve">Purpose &amp; </w:t>
      </w:r>
      <w:r w:rsidRPr="73CA88DB" w:rsidR="00AB2D87">
        <w:rPr>
          <w:b w:val="1"/>
          <w:bCs w:val="1"/>
          <w:sz w:val="22"/>
          <w:szCs w:val="22"/>
          <w:u w:val="single"/>
        </w:rPr>
        <w:t>s</w:t>
      </w:r>
      <w:r w:rsidRPr="73CA88DB" w:rsidR="007866A2">
        <w:rPr>
          <w:b w:val="1"/>
          <w:bCs w:val="1"/>
          <w:sz w:val="22"/>
          <w:szCs w:val="22"/>
          <w:u w:val="single"/>
        </w:rPr>
        <w:t>cope</w:t>
      </w:r>
    </w:p>
    <w:p w:rsidRPr="0010642D" w:rsidR="007866A2" w:rsidP="009833D3" w:rsidRDefault="007866A2" w14:paraId="421A4D92" w14:textId="77777777">
      <w:pPr>
        <w:ind w:left="567"/>
        <w:jc w:val="both"/>
        <w:rPr>
          <w:sz w:val="22"/>
          <w:szCs w:val="22"/>
        </w:rPr>
      </w:pPr>
    </w:p>
    <w:p w:rsidRPr="0010642D" w:rsidR="007866A2" w:rsidP="009833D3" w:rsidRDefault="00B3286F" w14:paraId="061EC1F8" w14:textId="01680199">
      <w:pPr>
        <w:pStyle w:val="BodyText"/>
        <w:ind w:left="567" w:hanging="567"/>
        <w:rPr>
          <w:sz w:val="22"/>
          <w:szCs w:val="22"/>
        </w:rPr>
      </w:pPr>
      <w:r w:rsidRPr="0010642D">
        <w:rPr>
          <w:sz w:val="22"/>
          <w:szCs w:val="22"/>
        </w:rPr>
        <w:t xml:space="preserve">1.1 </w:t>
      </w:r>
      <w:r w:rsidRPr="0010642D">
        <w:rPr>
          <w:sz w:val="22"/>
          <w:szCs w:val="22"/>
        </w:rPr>
        <w:tab/>
      </w:r>
      <w:r w:rsidRPr="0010642D" w:rsidR="007866A2">
        <w:rPr>
          <w:sz w:val="22"/>
          <w:szCs w:val="22"/>
        </w:rPr>
        <w:t xml:space="preserve">The purpose of this policy </w:t>
      </w:r>
      <w:r w:rsidRPr="0010642D" w:rsidR="00B35693">
        <w:rPr>
          <w:sz w:val="22"/>
          <w:szCs w:val="22"/>
        </w:rPr>
        <w:t xml:space="preserve">statement is to set out </w:t>
      </w:r>
      <w:r w:rsidRPr="0010642D" w:rsidR="00FE1A59">
        <w:rPr>
          <w:sz w:val="22"/>
          <w:szCs w:val="22"/>
        </w:rPr>
        <w:t>for the benefit of our customers</w:t>
      </w:r>
      <w:r w:rsidRPr="0010642D" w:rsidR="0020043F">
        <w:rPr>
          <w:sz w:val="22"/>
          <w:szCs w:val="22"/>
        </w:rPr>
        <w:t xml:space="preserve">, service users, </w:t>
      </w:r>
      <w:r w:rsidRPr="0010642D" w:rsidR="00BB3F5F">
        <w:rPr>
          <w:sz w:val="22"/>
          <w:szCs w:val="22"/>
        </w:rPr>
        <w:t xml:space="preserve">job applicants, </w:t>
      </w:r>
      <w:r w:rsidRPr="0010642D" w:rsidR="0020043F">
        <w:rPr>
          <w:sz w:val="22"/>
          <w:szCs w:val="22"/>
        </w:rPr>
        <w:t>employees</w:t>
      </w:r>
      <w:r w:rsidRPr="0010642D" w:rsidR="00FE1A59">
        <w:rPr>
          <w:sz w:val="22"/>
          <w:szCs w:val="22"/>
        </w:rPr>
        <w:t xml:space="preserve"> and partners</w:t>
      </w:r>
      <w:r w:rsidR="000F6663">
        <w:rPr>
          <w:sz w:val="22"/>
          <w:szCs w:val="22"/>
        </w:rPr>
        <w:t>,</w:t>
      </w:r>
      <w:r w:rsidRPr="0010642D" w:rsidR="00FE1A59">
        <w:rPr>
          <w:sz w:val="22"/>
          <w:szCs w:val="22"/>
        </w:rPr>
        <w:t xml:space="preserve"> </w:t>
      </w:r>
      <w:r w:rsidRPr="0010642D" w:rsidR="00B35693">
        <w:rPr>
          <w:sz w:val="22"/>
          <w:szCs w:val="22"/>
        </w:rPr>
        <w:t xml:space="preserve">our approach to </w:t>
      </w:r>
      <w:r w:rsidRPr="0010642D" w:rsidR="001B7564">
        <w:rPr>
          <w:sz w:val="22"/>
          <w:szCs w:val="22"/>
        </w:rPr>
        <w:t xml:space="preserve">the management </w:t>
      </w:r>
      <w:r w:rsidRPr="0010642D" w:rsidR="0020043F">
        <w:rPr>
          <w:sz w:val="22"/>
          <w:szCs w:val="22"/>
        </w:rPr>
        <w:t xml:space="preserve">of the personal data that we process as a social housing business. </w:t>
      </w:r>
      <w:r w:rsidRPr="0010642D" w:rsidR="00FE1A59">
        <w:rPr>
          <w:sz w:val="22"/>
          <w:szCs w:val="22"/>
        </w:rPr>
        <w:t xml:space="preserve">We want to ensure that </w:t>
      </w:r>
      <w:r w:rsidRPr="0010642D" w:rsidR="0020043F">
        <w:rPr>
          <w:sz w:val="22"/>
          <w:szCs w:val="22"/>
        </w:rPr>
        <w:t xml:space="preserve">individuals </w:t>
      </w:r>
      <w:r w:rsidRPr="0010642D" w:rsidR="00FE1A59">
        <w:rPr>
          <w:sz w:val="22"/>
          <w:szCs w:val="22"/>
        </w:rPr>
        <w:t xml:space="preserve">know what to expect from Unity </w:t>
      </w:r>
      <w:r w:rsidRPr="0010642D" w:rsidR="001B7564">
        <w:rPr>
          <w:sz w:val="22"/>
          <w:szCs w:val="22"/>
        </w:rPr>
        <w:t xml:space="preserve">when </w:t>
      </w:r>
      <w:r w:rsidRPr="0010642D" w:rsidR="0020043F">
        <w:rPr>
          <w:sz w:val="22"/>
          <w:szCs w:val="22"/>
        </w:rPr>
        <w:t xml:space="preserve">they provide us with their personal </w:t>
      </w:r>
      <w:r w:rsidRPr="0010642D" w:rsidR="00036E1E">
        <w:rPr>
          <w:sz w:val="22"/>
          <w:szCs w:val="22"/>
        </w:rPr>
        <w:t>data,</w:t>
      </w:r>
      <w:r w:rsidRPr="0010642D" w:rsidR="0020043F">
        <w:rPr>
          <w:sz w:val="22"/>
          <w:szCs w:val="22"/>
        </w:rPr>
        <w:t xml:space="preserve"> or </w:t>
      </w:r>
      <w:r w:rsidRPr="0010642D" w:rsidR="000F6663">
        <w:rPr>
          <w:sz w:val="22"/>
          <w:szCs w:val="22"/>
        </w:rPr>
        <w:t>a third party provides their personal data to us</w:t>
      </w:r>
      <w:r w:rsidRPr="0010642D" w:rsidR="0020043F">
        <w:rPr>
          <w:sz w:val="22"/>
          <w:szCs w:val="22"/>
        </w:rPr>
        <w:t>.</w:t>
      </w:r>
      <w:r w:rsidRPr="0010642D" w:rsidR="007866A2">
        <w:rPr>
          <w:sz w:val="22"/>
          <w:szCs w:val="22"/>
        </w:rPr>
        <w:t xml:space="preserve"> </w:t>
      </w:r>
    </w:p>
    <w:p w:rsidRPr="0010642D" w:rsidR="007866A2" w:rsidP="009833D3" w:rsidRDefault="007866A2" w14:paraId="6503F818" w14:textId="77777777">
      <w:pPr>
        <w:pStyle w:val="BodyText"/>
        <w:ind w:left="567" w:hanging="567"/>
        <w:rPr>
          <w:sz w:val="22"/>
          <w:szCs w:val="22"/>
        </w:rPr>
      </w:pPr>
    </w:p>
    <w:p w:rsidRPr="0010642D" w:rsidR="00110016" w:rsidP="009833D3" w:rsidRDefault="00B3286F" w14:paraId="6451A8FA" w14:textId="77777777">
      <w:pPr>
        <w:pStyle w:val="BodyText"/>
        <w:ind w:left="567" w:hanging="567"/>
        <w:rPr>
          <w:sz w:val="22"/>
          <w:szCs w:val="22"/>
        </w:rPr>
      </w:pPr>
      <w:r w:rsidRPr="0010642D">
        <w:rPr>
          <w:sz w:val="22"/>
          <w:szCs w:val="22"/>
        </w:rPr>
        <w:t xml:space="preserve">1.2 </w:t>
      </w:r>
      <w:r w:rsidRPr="0010642D">
        <w:rPr>
          <w:sz w:val="22"/>
          <w:szCs w:val="22"/>
        </w:rPr>
        <w:tab/>
      </w:r>
      <w:r w:rsidRPr="0010642D" w:rsidR="007866A2">
        <w:rPr>
          <w:sz w:val="22"/>
          <w:szCs w:val="22"/>
        </w:rPr>
        <w:t xml:space="preserve">This policy </w:t>
      </w:r>
      <w:r w:rsidRPr="0010642D" w:rsidR="005A5411">
        <w:rPr>
          <w:sz w:val="22"/>
          <w:szCs w:val="22"/>
        </w:rPr>
        <w:t xml:space="preserve">applies to all parts of Unity Homes and Enterprise and </w:t>
      </w:r>
      <w:r w:rsidRPr="0010642D" w:rsidR="00BB3F5F">
        <w:rPr>
          <w:sz w:val="22"/>
          <w:szCs w:val="22"/>
        </w:rPr>
        <w:t xml:space="preserve">covers </w:t>
      </w:r>
      <w:r w:rsidRPr="0010642D" w:rsidR="0048029F">
        <w:rPr>
          <w:sz w:val="22"/>
          <w:szCs w:val="22"/>
        </w:rPr>
        <w:t>our approach to</w:t>
      </w:r>
      <w:r w:rsidRPr="0010642D" w:rsidR="00BB3F5F">
        <w:rPr>
          <w:sz w:val="22"/>
          <w:szCs w:val="22"/>
        </w:rPr>
        <w:t xml:space="preserve"> the processing of personal data relating to:</w:t>
      </w:r>
    </w:p>
    <w:p w:rsidRPr="0010642D" w:rsidR="00110016" w:rsidP="009833D3" w:rsidRDefault="00110016" w14:paraId="2BCC6D1E" w14:textId="77777777">
      <w:pPr>
        <w:pStyle w:val="BodyText"/>
        <w:ind w:left="567" w:hanging="567"/>
        <w:rPr>
          <w:sz w:val="22"/>
          <w:szCs w:val="22"/>
        </w:rPr>
      </w:pPr>
    </w:p>
    <w:p w:rsidRPr="0010642D" w:rsidR="0020043F" w:rsidP="009833D3" w:rsidRDefault="00BB3F5F" w14:paraId="5C82D9C2" w14:textId="77777777">
      <w:pPr>
        <w:pStyle w:val="BodyText"/>
        <w:numPr>
          <w:ilvl w:val="0"/>
          <w:numId w:val="31"/>
        </w:numPr>
        <w:ind w:left="1134" w:firstLine="0"/>
        <w:rPr>
          <w:sz w:val="22"/>
          <w:szCs w:val="22"/>
        </w:rPr>
      </w:pPr>
      <w:r w:rsidRPr="0010642D">
        <w:rPr>
          <w:sz w:val="22"/>
          <w:szCs w:val="22"/>
        </w:rPr>
        <w:t>C</w:t>
      </w:r>
      <w:r w:rsidRPr="0010642D" w:rsidR="0020043F">
        <w:rPr>
          <w:sz w:val="22"/>
          <w:szCs w:val="22"/>
        </w:rPr>
        <w:t>ustomers and service users</w:t>
      </w:r>
    </w:p>
    <w:p w:rsidRPr="0010642D" w:rsidR="00BB3F5F" w:rsidP="009833D3" w:rsidRDefault="00BB3F5F" w14:paraId="22E8DAB8" w14:textId="635C902D">
      <w:pPr>
        <w:pStyle w:val="BodyText"/>
        <w:numPr>
          <w:ilvl w:val="0"/>
          <w:numId w:val="31"/>
        </w:numPr>
        <w:ind w:left="1134" w:firstLine="0"/>
        <w:rPr>
          <w:sz w:val="22"/>
          <w:szCs w:val="22"/>
        </w:rPr>
      </w:pPr>
      <w:r w:rsidRPr="1547C974">
        <w:rPr>
          <w:sz w:val="22"/>
          <w:szCs w:val="22"/>
        </w:rPr>
        <w:t>Job</w:t>
      </w:r>
      <w:r w:rsidRPr="1547C974" w:rsidR="0020043F">
        <w:rPr>
          <w:sz w:val="22"/>
          <w:szCs w:val="22"/>
        </w:rPr>
        <w:t xml:space="preserve"> applicants</w:t>
      </w:r>
      <w:r w:rsidRPr="1547C974" w:rsidR="003F4046">
        <w:rPr>
          <w:sz w:val="22"/>
          <w:szCs w:val="22"/>
        </w:rPr>
        <w:t xml:space="preserve">, </w:t>
      </w:r>
      <w:r w:rsidRPr="1547C974" w:rsidR="5A375502">
        <w:rPr>
          <w:sz w:val="22"/>
          <w:szCs w:val="22"/>
        </w:rPr>
        <w:t>employees,</w:t>
      </w:r>
      <w:r w:rsidRPr="1547C974" w:rsidR="003F4046">
        <w:rPr>
          <w:sz w:val="22"/>
          <w:szCs w:val="22"/>
        </w:rPr>
        <w:t xml:space="preserve"> and board member</w:t>
      </w:r>
      <w:r w:rsidRPr="1547C974" w:rsidR="20681F27">
        <w:rPr>
          <w:sz w:val="22"/>
          <w:szCs w:val="22"/>
        </w:rPr>
        <w:t>s</w:t>
      </w:r>
    </w:p>
    <w:p w:rsidRPr="0010642D" w:rsidR="000F1C6B" w:rsidP="009833D3" w:rsidRDefault="000F1C6B" w14:paraId="5A1B8641" w14:textId="77777777">
      <w:pPr>
        <w:pStyle w:val="BodyText"/>
        <w:ind w:left="567" w:hanging="567"/>
        <w:rPr>
          <w:sz w:val="22"/>
          <w:szCs w:val="22"/>
        </w:rPr>
      </w:pPr>
    </w:p>
    <w:p w:rsidRPr="0010642D" w:rsidR="00F92C92" w:rsidP="009833D3" w:rsidRDefault="007866A2" w14:paraId="6CFA5B67" w14:textId="10846BE8">
      <w:pPr>
        <w:pStyle w:val="BodyText"/>
        <w:ind w:left="567"/>
        <w:rPr>
          <w:sz w:val="22"/>
          <w:szCs w:val="22"/>
        </w:rPr>
      </w:pPr>
      <w:r w:rsidRPr="6E2FC699">
        <w:rPr>
          <w:sz w:val="22"/>
          <w:szCs w:val="22"/>
        </w:rPr>
        <w:t xml:space="preserve">This policy </w:t>
      </w:r>
      <w:r w:rsidRPr="6E2FC699" w:rsidR="005A5411">
        <w:rPr>
          <w:sz w:val="22"/>
          <w:szCs w:val="22"/>
        </w:rPr>
        <w:t>should not be confused with our Privacy Statement</w:t>
      </w:r>
      <w:r w:rsidRPr="6E2FC699" w:rsidR="00E722FA">
        <w:rPr>
          <w:sz w:val="22"/>
          <w:szCs w:val="22"/>
        </w:rPr>
        <w:t>s</w:t>
      </w:r>
      <w:r w:rsidRPr="6E2FC699" w:rsidR="00775EF5">
        <w:rPr>
          <w:sz w:val="22"/>
          <w:szCs w:val="22"/>
        </w:rPr>
        <w:t xml:space="preserve">. These statements </w:t>
      </w:r>
      <w:r w:rsidRPr="6E2FC699" w:rsidR="005A5411">
        <w:rPr>
          <w:sz w:val="22"/>
          <w:szCs w:val="22"/>
        </w:rPr>
        <w:t>inform individuals in more detail how their personal data is used by us</w:t>
      </w:r>
      <w:r w:rsidRPr="6E2FC699" w:rsidR="4223C9C8">
        <w:rPr>
          <w:sz w:val="22"/>
          <w:szCs w:val="22"/>
        </w:rPr>
        <w:t>.</w:t>
      </w:r>
    </w:p>
    <w:p w:rsidRPr="0010642D" w:rsidR="000C0B49" w:rsidP="009833D3" w:rsidRDefault="000C0B49" w14:paraId="5B917EEB" w14:textId="77777777">
      <w:pPr>
        <w:pStyle w:val="BodyText"/>
        <w:ind w:left="567" w:hanging="567"/>
        <w:rPr>
          <w:sz w:val="22"/>
          <w:szCs w:val="22"/>
        </w:rPr>
      </w:pPr>
    </w:p>
    <w:p w:rsidRPr="0010642D" w:rsidR="00B35693" w:rsidP="009833D3" w:rsidRDefault="00F92C92" w14:paraId="77BEEAFD" w14:textId="42461362">
      <w:pPr>
        <w:pStyle w:val="BodyText"/>
        <w:ind w:left="567" w:hanging="567"/>
        <w:rPr>
          <w:sz w:val="22"/>
          <w:szCs w:val="22"/>
        </w:rPr>
      </w:pPr>
      <w:r w:rsidRPr="5EE5923C">
        <w:rPr>
          <w:sz w:val="22"/>
          <w:szCs w:val="22"/>
        </w:rPr>
        <w:t>1.3</w:t>
      </w:r>
      <w:r w:rsidRPr="5EE5923C" w:rsidR="001B7564">
        <w:rPr>
          <w:sz w:val="22"/>
          <w:szCs w:val="22"/>
        </w:rPr>
        <w:t xml:space="preserve"> </w:t>
      </w:r>
      <w:r>
        <w:tab/>
      </w:r>
      <w:r w:rsidRPr="5EE5923C" w:rsidR="001B7564">
        <w:rPr>
          <w:sz w:val="22"/>
          <w:szCs w:val="22"/>
        </w:rPr>
        <w:t>W</w:t>
      </w:r>
      <w:r w:rsidRPr="5EE5923C" w:rsidR="00BB3F5F">
        <w:rPr>
          <w:sz w:val="22"/>
          <w:szCs w:val="22"/>
        </w:rPr>
        <w:t xml:space="preserve">e have </w:t>
      </w:r>
      <w:r w:rsidRPr="5EE5923C" w:rsidR="001B7564">
        <w:rPr>
          <w:sz w:val="22"/>
          <w:szCs w:val="22"/>
        </w:rPr>
        <w:t>establish</w:t>
      </w:r>
      <w:r w:rsidRPr="5EE5923C" w:rsidR="00BB3F5F">
        <w:rPr>
          <w:sz w:val="22"/>
          <w:szCs w:val="22"/>
        </w:rPr>
        <w:t>ed</w:t>
      </w:r>
      <w:r w:rsidRPr="5EE5923C" w:rsidR="001B7564">
        <w:rPr>
          <w:sz w:val="22"/>
          <w:szCs w:val="22"/>
        </w:rPr>
        <w:t xml:space="preserve"> detailed guidance to ensure the </w:t>
      </w:r>
      <w:r w:rsidRPr="5EE5923C" w:rsidR="006D56CD">
        <w:rPr>
          <w:sz w:val="22"/>
          <w:szCs w:val="22"/>
        </w:rPr>
        <w:t>effective</w:t>
      </w:r>
      <w:r w:rsidRPr="5EE5923C" w:rsidR="001B7564">
        <w:rPr>
          <w:sz w:val="22"/>
          <w:szCs w:val="22"/>
        </w:rPr>
        <w:t xml:space="preserve"> implementation of this </w:t>
      </w:r>
      <w:r w:rsidRPr="5EE5923C" w:rsidR="0EAE26EE">
        <w:rPr>
          <w:sz w:val="22"/>
          <w:szCs w:val="22"/>
        </w:rPr>
        <w:t xml:space="preserve">policy. </w:t>
      </w:r>
      <w:r>
        <w:tab/>
      </w:r>
      <w:r>
        <w:tab/>
      </w:r>
      <w:r>
        <w:tab/>
      </w:r>
    </w:p>
    <w:p w:rsidRPr="0010642D" w:rsidR="00A06702" w:rsidP="009833D3" w:rsidRDefault="00A06702" w14:paraId="7249E225" w14:textId="77777777">
      <w:pPr>
        <w:pStyle w:val="BodyText"/>
        <w:rPr>
          <w:b/>
          <w:sz w:val="22"/>
          <w:szCs w:val="22"/>
          <w:u w:val="single"/>
        </w:rPr>
      </w:pPr>
    </w:p>
    <w:p w:rsidRPr="0010642D" w:rsidR="00B21564" w:rsidP="009833D3" w:rsidRDefault="00B21564" w14:paraId="1775978F" w14:textId="77777777">
      <w:pPr>
        <w:pStyle w:val="BodyText"/>
        <w:tabs>
          <w:tab w:val="left" w:pos="567"/>
        </w:tabs>
        <w:rPr>
          <w:b/>
          <w:sz w:val="22"/>
          <w:szCs w:val="22"/>
        </w:rPr>
      </w:pPr>
    </w:p>
    <w:p w:rsidRPr="0010642D" w:rsidR="007866A2" w:rsidP="009833D3" w:rsidRDefault="00DB0644" w14:paraId="15441501" w14:textId="77777777">
      <w:pPr>
        <w:pStyle w:val="BodyText"/>
        <w:tabs>
          <w:tab w:val="left" w:pos="567"/>
        </w:tabs>
        <w:rPr>
          <w:b/>
          <w:sz w:val="22"/>
          <w:szCs w:val="22"/>
          <w:u w:val="single"/>
        </w:rPr>
      </w:pPr>
      <w:r w:rsidRPr="0010642D">
        <w:rPr>
          <w:b/>
          <w:sz w:val="22"/>
          <w:szCs w:val="22"/>
        </w:rPr>
        <w:t>2.</w:t>
      </w:r>
      <w:r w:rsidRPr="0010642D">
        <w:rPr>
          <w:b/>
          <w:sz w:val="22"/>
          <w:szCs w:val="22"/>
        </w:rPr>
        <w:tab/>
      </w:r>
      <w:r w:rsidRPr="000F6663" w:rsidR="007866A2">
        <w:rPr>
          <w:b/>
          <w:sz w:val="22"/>
          <w:szCs w:val="22"/>
          <w:u w:val="single"/>
        </w:rPr>
        <w:t>Policy objectives</w:t>
      </w:r>
      <w:r w:rsidRPr="0010642D" w:rsidR="007866A2">
        <w:rPr>
          <w:b/>
          <w:sz w:val="22"/>
          <w:szCs w:val="22"/>
          <w:u w:val="single"/>
        </w:rPr>
        <w:t xml:space="preserve"> </w:t>
      </w:r>
    </w:p>
    <w:p w:rsidRPr="0010642D" w:rsidR="007866A2" w:rsidP="009833D3" w:rsidRDefault="007866A2" w14:paraId="6FE688D9" w14:textId="77777777">
      <w:pPr>
        <w:pStyle w:val="BodyText"/>
        <w:rPr>
          <w:sz w:val="22"/>
          <w:szCs w:val="22"/>
          <w:u w:val="single"/>
        </w:rPr>
      </w:pPr>
    </w:p>
    <w:p w:rsidR="009F1451" w:rsidP="009833D3" w:rsidRDefault="00B3286F" w14:paraId="7051BC12" w14:textId="0931D100">
      <w:pPr>
        <w:spacing w:line="276" w:lineRule="auto"/>
        <w:ind w:left="567" w:hanging="567"/>
        <w:jc w:val="both"/>
        <w:rPr>
          <w:rFonts w:cs="Arial"/>
          <w:sz w:val="22"/>
          <w:szCs w:val="22"/>
        </w:rPr>
      </w:pPr>
      <w:r w:rsidRPr="0010642D">
        <w:rPr>
          <w:sz w:val="22"/>
          <w:szCs w:val="22"/>
        </w:rPr>
        <w:t xml:space="preserve">2.1 </w:t>
      </w:r>
      <w:r w:rsidRPr="0010642D">
        <w:rPr>
          <w:sz w:val="22"/>
          <w:szCs w:val="22"/>
        </w:rPr>
        <w:tab/>
      </w:r>
      <w:r w:rsidRPr="0010642D" w:rsidR="001936A4">
        <w:rPr>
          <w:rFonts w:cs="Arial"/>
          <w:sz w:val="22"/>
          <w:szCs w:val="22"/>
        </w:rPr>
        <w:t xml:space="preserve">Our aim is </w:t>
      </w:r>
      <w:r w:rsidRPr="0010642D" w:rsidR="00BB3F5F">
        <w:rPr>
          <w:rFonts w:cs="Arial"/>
          <w:sz w:val="22"/>
          <w:szCs w:val="22"/>
        </w:rPr>
        <w:t>to ensure that Unity Homes and Enterprise</w:t>
      </w:r>
      <w:r w:rsidRPr="0010642D" w:rsidR="005A5411">
        <w:rPr>
          <w:rFonts w:cs="Arial"/>
          <w:sz w:val="22"/>
          <w:szCs w:val="22"/>
        </w:rPr>
        <w:t xml:space="preserve"> </w:t>
      </w:r>
      <w:r w:rsidRPr="0010642D" w:rsidR="00DE3134">
        <w:rPr>
          <w:rFonts w:cs="Arial"/>
          <w:sz w:val="22"/>
          <w:szCs w:val="22"/>
        </w:rPr>
        <w:t>comply</w:t>
      </w:r>
      <w:r w:rsidRPr="0010642D" w:rsidR="005A5411">
        <w:rPr>
          <w:rFonts w:cs="Arial"/>
          <w:sz w:val="22"/>
          <w:szCs w:val="22"/>
        </w:rPr>
        <w:t xml:space="preserve"> with the requirements of the </w:t>
      </w:r>
      <w:r w:rsidR="009F1451">
        <w:rPr>
          <w:rFonts w:cs="Arial"/>
          <w:sz w:val="22"/>
          <w:szCs w:val="22"/>
        </w:rPr>
        <w:t xml:space="preserve">UK </w:t>
      </w:r>
      <w:r w:rsidRPr="0010642D" w:rsidR="005A5411">
        <w:rPr>
          <w:rFonts w:cs="Arial"/>
          <w:sz w:val="22"/>
          <w:szCs w:val="22"/>
        </w:rPr>
        <w:t>General Data Protection Regulations (</w:t>
      </w:r>
      <w:r w:rsidR="009F1451">
        <w:rPr>
          <w:rFonts w:cs="Arial"/>
          <w:sz w:val="22"/>
          <w:szCs w:val="22"/>
        </w:rPr>
        <w:t xml:space="preserve">UK </w:t>
      </w:r>
      <w:r w:rsidRPr="0010642D" w:rsidR="005A5411">
        <w:rPr>
          <w:rFonts w:cs="Arial"/>
          <w:sz w:val="22"/>
          <w:szCs w:val="22"/>
        </w:rPr>
        <w:t>GDPR)</w:t>
      </w:r>
      <w:r w:rsidR="006D56CD">
        <w:rPr>
          <w:rFonts w:cs="Arial"/>
          <w:sz w:val="22"/>
          <w:szCs w:val="22"/>
        </w:rPr>
        <w:t>, Data Protection Act 2018 and related legislation</w:t>
      </w:r>
      <w:r w:rsidRPr="0010642D" w:rsidR="005A5411">
        <w:rPr>
          <w:rFonts w:cs="Arial"/>
          <w:sz w:val="22"/>
          <w:szCs w:val="22"/>
        </w:rPr>
        <w:t>.</w:t>
      </w:r>
      <w:r w:rsidRPr="0010642D" w:rsidR="00BB3F5F">
        <w:rPr>
          <w:rFonts w:cs="Arial"/>
          <w:sz w:val="22"/>
          <w:szCs w:val="22"/>
        </w:rPr>
        <w:t xml:space="preserve"> </w:t>
      </w:r>
    </w:p>
    <w:p w:rsidR="005B77FB" w:rsidP="009833D3" w:rsidRDefault="005B77FB" w14:paraId="299D0059" w14:textId="77777777">
      <w:pPr>
        <w:spacing w:line="276" w:lineRule="auto"/>
        <w:ind w:left="567" w:hanging="567"/>
        <w:jc w:val="both"/>
        <w:rPr>
          <w:rFonts w:cs="Arial"/>
          <w:sz w:val="22"/>
          <w:szCs w:val="22"/>
        </w:rPr>
      </w:pPr>
    </w:p>
    <w:p w:rsidR="009F1451" w:rsidP="009833D3" w:rsidRDefault="009F1451" w14:paraId="2B3E5F72" w14:textId="5CBD01A7">
      <w:pPr>
        <w:spacing w:line="276" w:lineRule="auto"/>
        <w:ind w:left="567" w:hanging="567"/>
        <w:jc w:val="both"/>
        <w:rPr>
          <w:rFonts w:cs="Arial"/>
          <w:sz w:val="22"/>
          <w:szCs w:val="22"/>
        </w:rPr>
      </w:pPr>
      <w:r>
        <w:rPr>
          <w:rFonts w:cs="Arial"/>
          <w:sz w:val="22"/>
          <w:szCs w:val="22"/>
        </w:rPr>
        <w:t>2.2</w:t>
      </w:r>
      <w:r>
        <w:rPr>
          <w:rFonts w:cs="Arial"/>
          <w:sz w:val="22"/>
          <w:szCs w:val="22"/>
        </w:rPr>
        <w:tab/>
      </w:r>
      <w:r>
        <w:rPr>
          <w:rFonts w:cs="Arial"/>
          <w:sz w:val="22"/>
          <w:szCs w:val="22"/>
        </w:rPr>
        <w:t xml:space="preserve">The UK GDPR’s purpose is to protect the “rights and freedoms” of data subjects and ensure that personal data is not processed without their knowledge and, wherever possible, that it is processed with their consent. </w:t>
      </w:r>
    </w:p>
    <w:p w:rsidR="005B77FB" w:rsidP="009833D3" w:rsidRDefault="005B77FB" w14:paraId="6A2D0E7A" w14:textId="77777777">
      <w:pPr>
        <w:spacing w:line="276" w:lineRule="auto"/>
        <w:ind w:left="567" w:hanging="567"/>
        <w:jc w:val="both"/>
        <w:rPr>
          <w:rFonts w:cs="Arial"/>
          <w:sz w:val="22"/>
          <w:szCs w:val="22"/>
        </w:rPr>
      </w:pPr>
    </w:p>
    <w:p w:rsidR="005D2053" w:rsidP="009833D3" w:rsidRDefault="00EA2077" w14:paraId="78A66AFF" w14:textId="185D99E5">
      <w:pPr>
        <w:spacing w:line="276" w:lineRule="auto"/>
        <w:ind w:left="567" w:hanging="567"/>
        <w:jc w:val="both"/>
        <w:rPr>
          <w:rFonts w:cs="Arial"/>
          <w:sz w:val="22"/>
          <w:szCs w:val="22"/>
        </w:rPr>
      </w:pPr>
      <w:r>
        <w:rPr>
          <w:rFonts w:cs="Arial"/>
          <w:sz w:val="22"/>
          <w:szCs w:val="22"/>
        </w:rPr>
        <w:t xml:space="preserve">2.3    In addition, various guidelines, codes of practice and case law contribute to the Data Protection Legislation. It is also possible, in some instances that Unity  Homes and Enterprise is subject to the EU GDPR and other European (and non-European) legislation. </w:t>
      </w:r>
    </w:p>
    <w:p w:rsidR="00D6007D" w:rsidP="00F23B2D" w:rsidRDefault="00D6007D" w14:paraId="61A5A4DD" w14:textId="77777777">
      <w:pPr>
        <w:spacing w:line="276" w:lineRule="auto"/>
        <w:ind w:left="567" w:hanging="567"/>
        <w:rPr>
          <w:b/>
          <w:szCs w:val="24"/>
        </w:rPr>
      </w:pPr>
    </w:p>
    <w:p w:rsidRPr="0010642D" w:rsidR="007866A2" w:rsidP="00F23B2D" w:rsidRDefault="007A4A0B" w14:paraId="2AB2A9CC" w14:textId="6A2D2A8C">
      <w:pPr>
        <w:spacing w:line="276" w:lineRule="auto"/>
        <w:ind w:left="567" w:hanging="567"/>
      </w:pPr>
      <w:r w:rsidRPr="5EE5923C">
        <w:rPr>
          <w:b/>
          <w:bCs/>
        </w:rPr>
        <w:t>3</w:t>
      </w:r>
      <w:r w:rsidRPr="5EE5923C" w:rsidR="00DB0644">
        <w:rPr>
          <w:b/>
          <w:bCs/>
        </w:rPr>
        <w:t>.</w:t>
      </w:r>
      <w:r>
        <w:tab/>
      </w:r>
      <w:r w:rsidRPr="5EE5923C" w:rsidR="00F23B2D">
        <w:rPr>
          <w:b/>
          <w:bCs/>
          <w:sz w:val="22"/>
          <w:szCs w:val="22"/>
          <w:u w:val="single"/>
        </w:rPr>
        <w:t>Roles</w:t>
      </w:r>
      <w:r w:rsidRPr="5EE5923C" w:rsidR="00CD5282">
        <w:rPr>
          <w:b/>
          <w:bCs/>
          <w:sz w:val="22"/>
          <w:szCs w:val="22"/>
          <w:u w:val="single"/>
        </w:rPr>
        <w:t>,</w:t>
      </w:r>
      <w:r w:rsidRPr="5EE5923C" w:rsidR="00F23B2D">
        <w:rPr>
          <w:b/>
          <w:bCs/>
          <w:sz w:val="22"/>
          <w:szCs w:val="22"/>
          <w:u w:val="single"/>
        </w:rPr>
        <w:t xml:space="preserve"> </w:t>
      </w:r>
      <w:r w:rsidRPr="5EE5923C" w:rsidR="39630800">
        <w:rPr>
          <w:b/>
          <w:bCs/>
          <w:sz w:val="22"/>
          <w:szCs w:val="22"/>
          <w:u w:val="single"/>
        </w:rPr>
        <w:t>responsibilities,</w:t>
      </w:r>
      <w:r w:rsidRPr="5EE5923C" w:rsidR="003F4046">
        <w:rPr>
          <w:b/>
          <w:bCs/>
          <w:sz w:val="22"/>
          <w:szCs w:val="22"/>
          <w:u w:val="single"/>
        </w:rPr>
        <w:t xml:space="preserve"> and training</w:t>
      </w:r>
    </w:p>
    <w:p w:rsidRPr="0010642D" w:rsidR="007E6995" w:rsidP="00CD6A08" w:rsidRDefault="007E6995" w14:paraId="2328C616" w14:textId="77777777">
      <w:pPr>
        <w:pStyle w:val="BodyText"/>
        <w:rPr>
          <w:szCs w:val="24"/>
        </w:rPr>
      </w:pPr>
    </w:p>
    <w:p w:rsidRPr="0010642D" w:rsidR="00032626" w:rsidP="009833D3" w:rsidRDefault="001936A4" w14:paraId="6E43FEB3" w14:textId="5AED0D8C">
      <w:pPr>
        <w:spacing w:line="276" w:lineRule="auto"/>
        <w:ind w:left="567" w:hanging="567"/>
        <w:jc w:val="both"/>
        <w:rPr>
          <w:rFonts w:cs="Arial"/>
          <w:sz w:val="22"/>
          <w:szCs w:val="22"/>
        </w:rPr>
      </w:pPr>
      <w:r w:rsidRPr="5EE5923C">
        <w:rPr>
          <w:rFonts w:cs="Arial"/>
          <w:sz w:val="22"/>
          <w:szCs w:val="22"/>
        </w:rPr>
        <w:t>3.1</w:t>
      </w:r>
      <w:r>
        <w:tab/>
      </w:r>
      <w:r w:rsidRPr="5EE5923C" w:rsidR="00032626">
        <w:rPr>
          <w:rFonts w:cs="Arial"/>
          <w:sz w:val="22"/>
          <w:szCs w:val="22"/>
        </w:rPr>
        <w:t xml:space="preserve">Overall responsibility for this policy and its implementation rests with the Resources Director. The Data Protection Officer is responsible for monitoring internal compliance, advising on data protection obligations, responding to </w:t>
      </w:r>
      <w:r w:rsidRPr="5EE5923C" w:rsidR="3FA609D8">
        <w:rPr>
          <w:rFonts w:cs="Arial"/>
          <w:sz w:val="22"/>
          <w:szCs w:val="22"/>
        </w:rPr>
        <w:t>individuals,</w:t>
      </w:r>
      <w:r w:rsidRPr="5EE5923C" w:rsidR="00032626">
        <w:rPr>
          <w:rFonts w:cs="Arial"/>
          <w:sz w:val="22"/>
          <w:szCs w:val="22"/>
        </w:rPr>
        <w:t xml:space="preserve"> and liaising with the supervisory authority.</w:t>
      </w:r>
    </w:p>
    <w:p w:rsidRPr="0010642D" w:rsidR="003F4046" w:rsidP="009833D3" w:rsidRDefault="003F4046" w14:paraId="418F0885" w14:textId="77777777">
      <w:pPr>
        <w:spacing w:line="276" w:lineRule="auto"/>
        <w:ind w:left="567" w:hanging="567"/>
        <w:jc w:val="both"/>
        <w:rPr>
          <w:rFonts w:cs="Arial"/>
          <w:sz w:val="22"/>
          <w:szCs w:val="22"/>
        </w:rPr>
      </w:pPr>
    </w:p>
    <w:p w:rsidRPr="0010642D" w:rsidR="003F4046" w:rsidP="009833D3" w:rsidRDefault="003F4046" w14:paraId="2746BAF2" w14:textId="77777777">
      <w:pPr>
        <w:spacing w:line="276" w:lineRule="auto"/>
        <w:ind w:left="567" w:hanging="567"/>
        <w:jc w:val="both"/>
        <w:rPr>
          <w:rFonts w:cs="Arial"/>
          <w:sz w:val="22"/>
          <w:szCs w:val="22"/>
        </w:rPr>
      </w:pPr>
      <w:r w:rsidRPr="0010642D">
        <w:rPr>
          <w:rFonts w:cs="Arial"/>
          <w:sz w:val="22"/>
          <w:szCs w:val="22"/>
        </w:rPr>
        <w:t>3.2</w:t>
      </w:r>
      <w:r w:rsidRPr="0010642D">
        <w:rPr>
          <w:rFonts w:cs="Arial"/>
          <w:sz w:val="22"/>
          <w:szCs w:val="22"/>
        </w:rPr>
        <w:tab/>
      </w:r>
      <w:r w:rsidRPr="0010642D">
        <w:rPr>
          <w:rFonts w:cs="Arial"/>
          <w:sz w:val="22"/>
          <w:szCs w:val="22"/>
        </w:rPr>
        <w:t>The Data Protection Officer will deal with all complaints relating to data protection and processing and requests from individuals who wish to exercise their data rights.</w:t>
      </w:r>
    </w:p>
    <w:p w:rsidRPr="0010642D" w:rsidR="003F4046" w:rsidP="009833D3" w:rsidRDefault="003F4046" w14:paraId="5F7EAD94" w14:textId="77777777">
      <w:pPr>
        <w:spacing w:line="276" w:lineRule="auto"/>
        <w:ind w:left="567" w:hanging="567"/>
        <w:jc w:val="both"/>
        <w:rPr>
          <w:rFonts w:cs="Arial"/>
          <w:sz w:val="22"/>
          <w:szCs w:val="22"/>
        </w:rPr>
      </w:pPr>
    </w:p>
    <w:p w:rsidRPr="0010642D" w:rsidR="009E3159" w:rsidP="009833D3" w:rsidRDefault="003F4046" w14:paraId="19D5F48A" w14:textId="77777777">
      <w:pPr>
        <w:spacing w:line="276" w:lineRule="auto"/>
        <w:ind w:left="567" w:hanging="567"/>
        <w:jc w:val="both"/>
        <w:rPr>
          <w:rFonts w:cs="Arial"/>
          <w:sz w:val="22"/>
          <w:szCs w:val="22"/>
        </w:rPr>
      </w:pPr>
      <w:r w:rsidRPr="0010642D">
        <w:rPr>
          <w:rFonts w:cs="Arial"/>
          <w:sz w:val="22"/>
          <w:szCs w:val="22"/>
        </w:rPr>
        <w:t>3.3</w:t>
      </w:r>
      <w:r w:rsidRPr="0010642D">
        <w:rPr>
          <w:rFonts w:cs="Arial"/>
          <w:sz w:val="22"/>
          <w:szCs w:val="22"/>
        </w:rPr>
        <w:tab/>
      </w:r>
      <w:r w:rsidRPr="0010642D">
        <w:rPr>
          <w:rFonts w:cs="Arial"/>
          <w:sz w:val="22"/>
          <w:szCs w:val="22"/>
        </w:rPr>
        <w:t xml:space="preserve">Unity will ensure that all employees are kept up to date and receive appropriate </w:t>
      </w:r>
      <w:r w:rsidRPr="0010642D" w:rsidR="009E3159">
        <w:rPr>
          <w:rFonts w:cs="Arial"/>
          <w:sz w:val="22"/>
          <w:szCs w:val="22"/>
        </w:rPr>
        <w:t xml:space="preserve">data protection </w:t>
      </w:r>
      <w:r w:rsidRPr="0010642D">
        <w:rPr>
          <w:rFonts w:cs="Arial"/>
          <w:sz w:val="22"/>
          <w:szCs w:val="22"/>
        </w:rPr>
        <w:t>training. We will</w:t>
      </w:r>
      <w:r w:rsidRPr="0010642D" w:rsidR="009E3159">
        <w:rPr>
          <w:rFonts w:cs="Arial"/>
          <w:sz w:val="22"/>
          <w:szCs w:val="22"/>
        </w:rPr>
        <w:t xml:space="preserve"> ensure that staff understand how and why personal data is processed and security arrangements. </w:t>
      </w:r>
    </w:p>
    <w:p w:rsidRPr="0010642D" w:rsidR="009E3159" w:rsidP="009833D3" w:rsidRDefault="009E3159" w14:paraId="40130994" w14:textId="77777777">
      <w:pPr>
        <w:spacing w:line="276" w:lineRule="auto"/>
        <w:ind w:left="567" w:hanging="567"/>
        <w:jc w:val="both"/>
        <w:rPr>
          <w:rFonts w:cs="Arial"/>
          <w:sz w:val="22"/>
          <w:szCs w:val="22"/>
        </w:rPr>
      </w:pPr>
    </w:p>
    <w:p w:rsidRPr="0010642D" w:rsidR="00656C1B" w:rsidP="009E3159" w:rsidRDefault="009E3159" w14:paraId="35635C7E" w14:textId="706495AF">
      <w:pPr>
        <w:spacing w:line="276" w:lineRule="auto"/>
        <w:ind w:left="567" w:hanging="567"/>
        <w:jc w:val="both"/>
        <w:rPr>
          <w:rFonts w:cs="Arial"/>
          <w:sz w:val="22"/>
          <w:szCs w:val="22"/>
        </w:rPr>
      </w:pPr>
      <w:r w:rsidRPr="0010642D">
        <w:rPr>
          <w:rFonts w:cs="Arial"/>
          <w:sz w:val="22"/>
          <w:szCs w:val="22"/>
        </w:rPr>
        <w:t>3.4</w:t>
      </w:r>
      <w:r w:rsidRPr="0010642D">
        <w:rPr>
          <w:rFonts w:cs="Arial"/>
          <w:sz w:val="22"/>
          <w:szCs w:val="22"/>
        </w:rPr>
        <w:tab/>
      </w:r>
      <w:r w:rsidRPr="0010642D" w:rsidR="00032626">
        <w:rPr>
          <w:rFonts w:cs="Arial"/>
          <w:sz w:val="22"/>
          <w:szCs w:val="22"/>
        </w:rPr>
        <w:t xml:space="preserve">All employees are </w:t>
      </w:r>
      <w:r w:rsidRPr="0010642D" w:rsidR="00656C1B">
        <w:rPr>
          <w:rFonts w:cs="Arial"/>
          <w:sz w:val="22"/>
          <w:szCs w:val="22"/>
        </w:rPr>
        <w:t>responsible</w:t>
      </w:r>
      <w:r w:rsidRPr="0010642D" w:rsidR="00032626">
        <w:rPr>
          <w:rFonts w:cs="Arial"/>
          <w:sz w:val="22"/>
          <w:szCs w:val="22"/>
        </w:rPr>
        <w:t xml:space="preserve"> for complying with </w:t>
      </w:r>
      <w:r w:rsidR="000F6663">
        <w:rPr>
          <w:rFonts w:cs="Arial"/>
          <w:sz w:val="22"/>
          <w:szCs w:val="22"/>
        </w:rPr>
        <w:t xml:space="preserve">this </w:t>
      </w:r>
      <w:r w:rsidRPr="0010642D" w:rsidR="00032626">
        <w:rPr>
          <w:rFonts w:cs="Arial"/>
          <w:sz w:val="22"/>
          <w:szCs w:val="22"/>
        </w:rPr>
        <w:t xml:space="preserve">policy and </w:t>
      </w:r>
      <w:r w:rsidRPr="0010642D" w:rsidR="007F33DC">
        <w:rPr>
          <w:rFonts w:cs="Arial"/>
          <w:sz w:val="22"/>
          <w:szCs w:val="22"/>
        </w:rPr>
        <w:t>always ensuring that</w:t>
      </w:r>
      <w:r w:rsidR="000F6663">
        <w:rPr>
          <w:rFonts w:cs="Arial"/>
          <w:sz w:val="22"/>
          <w:szCs w:val="22"/>
        </w:rPr>
        <w:t>,</w:t>
      </w:r>
      <w:r w:rsidRPr="0010642D" w:rsidR="00656C1B">
        <w:rPr>
          <w:rFonts w:cs="Arial"/>
          <w:sz w:val="22"/>
          <w:szCs w:val="22"/>
        </w:rPr>
        <w:t xml:space="preserve"> we respect an individual’s personal data. Employees are required to notify the Data Protection Officer where a breach of this policy is suspected or has occurred.</w:t>
      </w:r>
    </w:p>
    <w:p w:rsidR="00656C1B" w:rsidP="009833D3" w:rsidRDefault="00656C1B" w14:paraId="3FE00C90" w14:textId="77777777">
      <w:pPr>
        <w:spacing w:line="276" w:lineRule="auto"/>
        <w:ind w:left="567"/>
        <w:jc w:val="both"/>
        <w:rPr>
          <w:rFonts w:cs="Arial"/>
          <w:sz w:val="22"/>
          <w:szCs w:val="22"/>
        </w:rPr>
      </w:pPr>
    </w:p>
    <w:p w:rsidR="00B02B62" w:rsidP="00B02B62" w:rsidRDefault="00B02B62" w14:paraId="2C412701" w14:textId="2350C29F">
      <w:pPr>
        <w:spacing w:line="276" w:lineRule="auto"/>
        <w:jc w:val="both"/>
        <w:rPr>
          <w:b/>
          <w:bCs/>
          <w:sz w:val="22"/>
          <w:szCs w:val="22"/>
          <w:u w:val="single"/>
        </w:rPr>
      </w:pPr>
      <w:r>
        <w:rPr>
          <w:rFonts w:cs="Arial"/>
          <w:sz w:val="22"/>
          <w:szCs w:val="22"/>
        </w:rPr>
        <w:t xml:space="preserve">4.      </w:t>
      </w:r>
      <w:r>
        <w:rPr>
          <w:b/>
          <w:bCs/>
          <w:sz w:val="22"/>
          <w:szCs w:val="22"/>
          <w:u w:val="single"/>
        </w:rPr>
        <w:t>Policy</w:t>
      </w:r>
    </w:p>
    <w:p w:rsidR="004F228E" w:rsidP="00B02B62" w:rsidRDefault="004F228E" w14:paraId="4162361D" w14:textId="77777777">
      <w:pPr>
        <w:spacing w:line="276" w:lineRule="auto"/>
        <w:jc w:val="both"/>
        <w:rPr>
          <w:b/>
          <w:bCs/>
          <w:sz w:val="22"/>
          <w:szCs w:val="22"/>
          <w:u w:val="single"/>
        </w:rPr>
      </w:pPr>
    </w:p>
    <w:p w:rsidRPr="00CD54A0" w:rsidR="00CD54A0" w:rsidP="00C164B3" w:rsidRDefault="004F228E" w14:paraId="3376C662" w14:textId="77777777">
      <w:pPr>
        <w:spacing w:line="276" w:lineRule="auto"/>
        <w:ind w:left="567" w:hanging="567"/>
        <w:jc w:val="both"/>
        <w:rPr>
          <w:sz w:val="22"/>
          <w:szCs w:val="22"/>
        </w:rPr>
      </w:pPr>
      <w:r w:rsidRPr="00CD54A0">
        <w:rPr>
          <w:sz w:val="22"/>
          <w:szCs w:val="22"/>
        </w:rPr>
        <w:t xml:space="preserve">4.1    Unity Homes and Enterprise is registered with the Information Commissioner’s Office (“ICO”) registration number Z2167582 and renews annually. </w:t>
      </w:r>
    </w:p>
    <w:p w:rsidRPr="00CD54A0" w:rsidR="00CD54A0" w:rsidP="00C164B3" w:rsidRDefault="00CD54A0" w14:paraId="5A7717A8" w14:textId="77777777">
      <w:pPr>
        <w:spacing w:line="276" w:lineRule="auto"/>
        <w:ind w:left="567" w:hanging="567"/>
        <w:jc w:val="both"/>
        <w:rPr>
          <w:sz w:val="22"/>
          <w:szCs w:val="22"/>
        </w:rPr>
      </w:pPr>
    </w:p>
    <w:p w:rsidRPr="00CD54A0" w:rsidR="00EA5D48" w:rsidP="00C164B3" w:rsidRDefault="00EA5D48" w14:paraId="45245EEF" w14:textId="700CBB35">
      <w:pPr>
        <w:spacing w:line="276" w:lineRule="auto"/>
        <w:ind w:left="567" w:hanging="567"/>
        <w:jc w:val="both"/>
        <w:rPr>
          <w:sz w:val="22"/>
          <w:szCs w:val="22"/>
        </w:rPr>
      </w:pPr>
      <w:r w:rsidRPr="00CD54A0">
        <w:rPr>
          <w:sz w:val="22"/>
          <w:szCs w:val="22"/>
        </w:rPr>
        <w:t>4.2</w:t>
      </w:r>
      <w:r w:rsidRPr="00CD54A0">
        <w:rPr>
          <w:sz w:val="22"/>
          <w:szCs w:val="22"/>
        </w:rPr>
        <w:tab/>
      </w:r>
      <w:r w:rsidRPr="00CD54A0">
        <w:rPr>
          <w:sz w:val="22"/>
          <w:szCs w:val="22"/>
        </w:rPr>
        <w:t xml:space="preserve">All employees and customers are responsible for ensuring that any personal data supplied by them, and that is about them, to Unity is accurate and up to date. </w:t>
      </w:r>
    </w:p>
    <w:p w:rsidRPr="00CD54A0" w:rsidR="00CD54A0" w:rsidP="00C164B3" w:rsidRDefault="00CD54A0" w14:paraId="3A7DECC0" w14:textId="77777777">
      <w:pPr>
        <w:spacing w:line="276" w:lineRule="auto"/>
        <w:ind w:left="567" w:hanging="567"/>
        <w:jc w:val="both"/>
        <w:rPr>
          <w:sz w:val="22"/>
          <w:szCs w:val="22"/>
        </w:rPr>
      </w:pPr>
    </w:p>
    <w:p w:rsidRPr="00CD54A0" w:rsidR="00B27B10" w:rsidP="00C164B3" w:rsidRDefault="00B27B10" w14:paraId="404DBB3F" w14:textId="375253F8">
      <w:pPr>
        <w:spacing w:line="276" w:lineRule="auto"/>
        <w:ind w:left="567" w:hanging="567"/>
        <w:jc w:val="both"/>
        <w:rPr>
          <w:sz w:val="22"/>
          <w:szCs w:val="22"/>
        </w:rPr>
      </w:pPr>
      <w:r w:rsidRPr="00CD54A0">
        <w:rPr>
          <w:sz w:val="22"/>
          <w:szCs w:val="22"/>
        </w:rPr>
        <w:t>4.3</w:t>
      </w:r>
      <w:r w:rsidRPr="00CD54A0">
        <w:rPr>
          <w:sz w:val="22"/>
          <w:szCs w:val="22"/>
        </w:rPr>
        <w:tab/>
      </w:r>
      <w:r w:rsidRPr="00CD54A0">
        <w:rPr>
          <w:sz w:val="22"/>
          <w:szCs w:val="22"/>
        </w:rPr>
        <w:t xml:space="preserve">Where a meeting, training or other video call is to be recorded, the person leading the meeting will need to ask participants prior to the recording starting for permission; if any members refuse then the recording cannot take place. If all participants agree, the recording can begin and permissions reconfirmed with participants so that a record is kept. Recoding should be stored securely, access limited and only kept for the specified time in the retention policy. </w:t>
      </w:r>
    </w:p>
    <w:p w:rsidRPr="00CD54A0" w:rsidR="00CD54A0" w:rsidP="00C164B3" w:rsidRDefault="00CD54A0" w14:paraId="2060B13C" w14:textId="77777777">
      <w:pPr>
        <w:spacing w:line="276" w:lineRule="auto"/>
        <w:ind w:left="567" w:hanging="567"/>
        <w:jc w:val="both"/>
        <w:rPr>
          <w:sz w:val="22"/>
          <w:szCs w:val="22"/>
        </w:rPr>
      </w:pPr>
    </w:p>
    <w:p w:rsidRPr="00CD54A0" w:rsidR="00472324" w:rsidP="00C164B3" w:rsidRDefault="00472324" w14:paraId="0507FF02" w14:textId="56EA9840">
      <w:pPr>
        <w:spacing w:line="276" w:lineRule="auto"/>
        <w:ind w:left="567" w:hanging="567"/>
        <w:jc w:val="both"/>
        <w:rPr>
          <w:sz w:val="22"/>
          <w:szCs w:val="22"/>
        </w:rPr>
      </w:pPr>
      <w:r w:rsidRPr="00CD54A0">
        <w:rPr>
          <w:sz w:val="22"/>
          <w:szCs w:val="22"/>
        </w:rPr>
        <w:t>4.4</w:t>
      </w:r>
      <w:r w:rsidRPr="00CD54A0">
        <w:rPr>
          <w:sz w:val="22"/>
          <w:szCs w:val="22"/>
        </w:rPr>
        <w:tab/>
      </w:r>
      <w:r w:rsidRPr="00CD54A0">
        <w:rPr>
          <w:sz w:val="22"/>
          <w:szCs w:val="22"/>
        </w:rPr>
        <w:t xml:space="preserve">Unity conducts Data Protection Impact Assessments (DPIAs) to identify, analyse and mitigate risks to data subjects when processing personal data. This ensures Unity adequately manages (by way of controls or other mitigation factors) </w:t>
      </w:r>
      <w:r w:rsidRPr="00CD54A0" w:rsidR="008A1DE0">
        <w:rPr>
          <w:sz w:val="22"/>
          <w:szCs w:val="22"/>
        </w:rPr>
        <w:t>a</w:t>
      </w:r>
      <w:r w:rsidRPr="00CD54A0">
        <w:rPr>
          <w:sz w:val="22"/>
          <w:szCs w:val="22"/>
        </w:rPr>
        <w:t xml:space="preserve">ny risks to the data subjects associated with the processing of personal data. Separate DPIAs will be completed for any (an all) processing activities. </w:t>
      </w:r>
    </w:p>
    <w:p w:rsidRPr="00CD54A0" w:rsidR="00CD54A0" w:rsidP="00C164B3" w:rsidRDefault="00CD54A0" w14:paraId="0A71771A" w14:textId="77777777">
      <w:pPr>
        <w:spacing w:line="276" w:lineRule="auto"/>
        <w:ind w:left="567" w:hanging="567"/>
        <w:jc w:val="both"/>
        <w:rPr>
          <w:sz w:val="22"/>
          <w:szCs w:val="22"/>
        </w:rPr>
      </w:pPr>
    </w:p>
    <w:p w:rsidR="00A5539C" w:rsidP="00C164B3" w:rsidRDefault="00A5539C" w14:paraId="43788150" w14:textId="234F2276">
      <w:pPr>
        <w:spacing w:line="276" w:lineRule="auto"/>
        <w:ind w:left="567" w:hanging="567"/>
        <w:jc w:val="both"/>
        <w:rPr>
          <w:sz w:val="22"/>
          <w:szCs w:val="22"/>
        </w:rPr>
      </w:pPr>
      <w:r w:rsidRPr="00CD54A0">
        <w:rPr>
          <w:sz w:val="22"/>
          <w:szCs w:val="22"/>
        </w:rPr>
        <w:t>4.5</w:t>
      </w:r>
      <w:r w:rsidRPr="00CD54A0">
        <w:rPr>
          <w:b/>
          <w:bCs/>
          <w:sz w:val="22"/>
          <w:szCs w:val="22"/>
        </w:rPr>
        <w:tab/>
      </w:r>
      <w:r w:rsidRPr="00CD54A0">
        <w:rPr>
          <w:sz w:val="22"/>
          <w:szCs w:val="22"/>
        </w:rPr>
        <w:t>To ensure compliance Unity</w:t>
      </w:r>
    </w:p>
    <w:p w:rsidRPr="00CD54A0" w:rsidR="00CD54A0" w:rsidP="00C164B3" w:rsidRDefault="00CD54A0" w14:paraId="16319F6D" w14:textId="77777777">
      <w:pPr>
        <w:spacing w:line="276" w:lineRule="auto"/>
        <w:ind w:left="567" w:hanging="567"/>
        <w:jc w:val="both"/>
        <w:rPr>
          <w:sz w:val="22"/>
          <w:szCs w:val="22"/>
        </w:rPr>
      </w:pPr>
    </w:p>
    <w:p w:rsidRPr="0010642D" w:rsidR="00A5539C" w:rsidP="00CD54A0" w:rsidRDefault="00A5539C" w14:paraId="07A3BCFD" w14:textId="416D2656">
      <w:pPr>
        <w:spacing w:line="276" w:lineRule="auto"/>
        <w:jc w:val="both"/>
        <w:rPr>
          <w:rFonts w:cs="Arial"/>
          <w:sz w:val="22"/>
          <w:szCs w:val="22"/>
        </w:rPr>
      </w:pPr>
      <w:r w:rsidRPr="0010642D">
        <w:rPr>
          <w:rFonts w:cs="Arial"/>
          <w:sz w:val="22"/>
          <w:szCs w:val="22"/>
        </w:rPr>
        <w:t>adopt the following seven key principles</w:t>
      </w:r>
      <w:r>
        <w:rPr>
          <w:rFonts w:cs="Arial"/>
          <w:sz w:val="22"/>
          <w:szCs w:val="22"/>
        </w:rPr>
        <w:t>:</w:t>
      </w:r>
    </w:p>
    <w:p w:rsidRPr="0010642D" w:rsidR="00A5539C" w:rsidP="00A5539C" w:rsidRDefault="00A5539C" w14:paraId="2F95E232" w14:textId="77777777">
      <w:pPr>
        <w:spacing w:line="276" w:lineRule="auto"/>
        <w:ind w:left="1134" w:hanging="567"/>
        <w:jc w:val="both"/>
        <w:rPr>
          <w:rFonts w:cs="Arial"/>
          <w:sz w:val="22"/>
          <w:szCs w:val="22"/>
        </w:rPr>
      </w:pPr>
    </w:p>
    <w:p w:rsidRPr="00BD5B95" w:rsidR="00A5539C" w:rsidP="00A5539C" w:rsidRDefault="00A5539C" w14:paraId="2413590E" w14:textId="77777777">
      <w:pPr>
        <w:pStyle w:val="NormalWeb"/>
        <w:spacing w:before="0" w:beforeAutospacing="0" w:after="240" w:afterAutospacing="0"/>
        <w:ind w:left="567"/>
        <w:jc w:val="both"/>
        <w:rPr>
          <w:rFonts w:ascii="Arial" w:hAnsi="Arial" w:cs="Arial"/>
          <w:b/>
          <w:color w:val="5B9BD5" w:themeColor="accent1"/>
          <w:sz w:val="22"/>
          <w:szCs w:val="22"/>
        </w:rPr>
      </w:pPr>
      <w:r>
        <w:rPr>
          <w:rFonts w:ascii="Arial" w:hAnsi="Arial" w:cs="Arial"/>
          <w:b/>
          <w:color w:val="5B9BD5" w:themeColor="accent1"/>
          <w:sz w:val="22"/>
          <w:szCs w:val="22"/>
        </w:rPr>
        <w:t>Personal data will be p</w:t>
      </w:r>
      <w:r w:rsidRPr="00BD5B95">
        <w:rPr>
          <w:rFonts w:ascii="Arial" w:hAnsi="Arial" w:cs="Arial"/>
          <w:b/>
          <w:color w:val="5B9BD5" w:themeColor="accent1"/>
          <w:sz w:val="22"/>
          <w:szCs w:val="22"/>
        </w:rPr>
        <w:t xml:space="preserve">rocessed lawfully, fairly and in a transparent manner in relation to individuals </w:t>
      </w:r>
    </w:p>
    <w:p w:rsidRPr="0010642D" w:rsidR="00A5539C" w:rsidP="00A5539C" w:rsidRDefault="00A5539C" w14:paraId="154C2D1B" w14:textId="77777777">
      <w:pPr>
        <w:pStyle w:val="NormalWeb"/>
        <w:numPr>
          <w:ilvl w:val="0"/>
          <w:numId w:val="35"/>
        </w:numPr>
        <w:spacing w:before="0" w:beforeAutospacing="0" w:after="240" w:afterAutospacing="0"/>
        <w:ind w:left="993" w:hanging="284"/>
        <w:rPr>
          <w:rFonts w:ascii="Arial" w:hAnsi="Arial" w:cs="Arial"/>
          <w:sz w:val="22"/>
          <w:szCs w:val="22"/>
        </w:rPr>
      </w:pPr>
      <w:r w:rsidRPr="0010642D">
        <w:rPr>
          <w:rFonts w:ascii="Arial" w:hAnsi="Arial" w:cs="Arial"/>
          <w:sz w:val="22"/>
          <w:szCs w:val="22"/>
        </w:rPr>
        <w:t xml:space="preserve">Unity will only collect and process personal data if </w:t>
      </w:r>
      <w:r>
        <w:rPr>
          <w:rFonts w:ascii="Arial" w:hAnsi="Arial" w:cs="Arial"/>
          <w:sz w:val="22"/>
          <w:szCs w:val="22"/>
        </w:rPr>
        <w:t>one or more of the following conditions is met</w:t>
      </w:r>
      <w:r w:rsidRPr="0010642D">
        <w:rPr>
          <w:rFonts w:ascii="Arial" w:hAnsi="Arial" w:cs="Arial"/>
          <w:sz w:val="22"/>
          <w:szCs w:val="22"/>
        </w:rPr>
        <w:t>:</w:t>
      </w:r>
    </w:p>
    <w:p w:rsidRPr="0010642D" w:rsidR="00A5539C" w:rsidP="00A5539C" w:rsidRDefault="00A5539C" w14:paraId="266B0F12" w14:textId="77777777">
      <w:pPr>
        <w:pStyle w:val="NormalWeb"/>
        <w:numPr>
          <w:ilvl w:val="0"/>
          <w:numId w:val="37"/>
        </w:numPr>
        <w:spacing w:before="0" w:beforeAutospacing="0" w:after="240" w:afterAutospacing="0"/>
        <w:ind w:left="1560" w:hanging="284"/>
        <w:rPr>
          <w:rFonts w:ascii="Arial" w:hAnsi="Arial" w:cs="Arial"/>
          <w:sz w:val="22"/>
          <w:szCs w:val="22"/>
        </w:rPr>
      </w:pPr>
      <w:r w:rsidRPr="0010642D">
        <w:rPr>
          <w:rFonts w:ascii="Arial" w:hAnsi="Arial" w:cs="Arial"/>
          <w:sz w:val="22"/>
          <w:szCs w:val="22"/>
        </w:rPr>
        <w:t>Processing is necessary for the performance of a contract</w:t>
      </w:r>
    </w:p>
    <w:p w:rsidRPr="0010642D" w:rsidR="00A5539C" w:rsidP="00A5539C" w:rsidRDefault="00A5539C" w14:paraId="742DEA18" w14:textId="77777777">
      <w:pPr>
        <w:pStyle w:val="NormalWeb"/>
        <w:numPr>
          <w:ilvl w:val="0"/>
          <w:numId w:val="37"/>
        </w:numPr>
        <w:spacing w:before="0" w:beforeAutospacing="0" w:after="240" w:afterAutospacing="0"/>
        <w:ind w:left="1560" w:hanging="284"/>
        <w:rPr>
          <w:rFonts w:ascii="Arial" w:hAnsi="Arial" w:cs="Arial"/>
          <w:sz w:val="22"/>
          <w:szCs w:val="22"/>
        </w:rPr>
      </w:pPr>
      <w:r w:rsidRPr="0010642D">
        <w:rPr>
          <w:rFonts w:ascii="Arial" w:hAnsi="Arial" w:cs="Arial"/>
          <w:sz w:val="22"/>
          <w:szCs w:val="22"/>
        </w:rPr>
        <w:t>We need to process the data to comply with a legal obligation</w:t>
      </w:r>
    </w:p>
    <w:p w:rsidRPr="0010642D" w:rsidR="00A5539C" w:rsidP="00A5539C" w:rsidRDefault="00A5539C" w14:paraId="207AA2A4" w14:textId="77777777">
      <w:pPr>
        <w:pStyle w:val="NormalWeb"/>
        <w:numPr>
          <w:ilvl w:val="0"/>
          <w:numId w:val="37"/>
        </w:numPr>
        <w:spacing w:before="0" w:beforeAutospacing="0" w:after="240" w:afterAutospacing="0"/>
        <w:ind w:left="1560" w:hanging="284"/>
        <w:rPr>
          <w:rFonts w:ascii="Arial" w:hAnsi="Arial" w:cs="Arial"/>
          <w:sz w:val="22"/>
          <w:szCs w:val="22"/>
        </w:rPr>
      </w:pPr>
      <w:r w:rsidRPr="0010642D">
        <w:rPr>
          <w:rFonts w:ascii="Arial" w:hAnsi="Arial" w:cs="Arial"/>
          <w:sz w:val="22"/>
          <w:szCs w:val="22"/>
        </w:rPr>
        <w:t>The vital interests of an individual require the processing of their data</w:t>
      </w:r>
    </w:p>
    <w:p w:rsidR="00A5539C" w:rsidP="00A5539C" w:rsidRDefault="00A5539C" w14:paraId="1BBE343D" w14:textId="77777777">
      <w:pPr>
        <w:pStyle w:val="NormalWeb"/>
        <w:numPr>
          <w:ilvl w:val="0"/>
          <w:numId w:val="37"/>
        </w:numPr>
        <w:spacing w:before="0" w:beforeAutospacing="0" w:after="240" w:afterAutospacing="0"/>
        <w:ind w:left="1560" w:hanging="284"/>
        <w:rPr>
          <w:rFonts w:ascii="Arial" w:hAnsi="Arial" w:cs="Arial"/>
          <w:sz w:val="22"/>
          <w:szCs w:val="22"/>
        </w:rPr>
      </w:pPr>
      <w:r w:rsidRPr="0010642D">
        <w:rPr>
          <w:rFonts w:ascii="Arial" w:hAnsi="Arial" w:cs="Arial"/>
          <w:sz w:val="22"/>
          <w:szCs w:val="22"/>
        </w:rPr>
        <w:t xml:space="preserve">It is in our legitimate interests as a social housing business </w:t>
      </w:r>
    </w:p>
    <w:p w:rsidRPr="0010642D" w:rsidR="00A5539C" w:rsidP="00A5539C" w:rsidRDefault="00A5539C" w14:paraId="6AE6C6A6" w14:textId="77777777">
      <w:pPr>
        <w:pStyle w:val="NormalWeb"/>
        <w:numPr>
          <w:ilvl w:val="0"/>
          <w:numId w:val="37"/>
        </w:numPr>
        <w:spacing w:before="0" w:beforeAutospacing="0" w:after="240" w:afterAutospacing="0"/>
        <w:ind w:left="1560" w:hanging="284"/>
        <w:rPr>
          <w:rFonts w:ascii="Arial" w:hAnsi="Arial" w:cs="Arial"/>
          <w:sz w:val="22"/>
          <w:szCs w:val="22"/>
        </w:rPr>
      </w:pPr>
      <w:r w:rsidRPr="0010642D">
        <w:rPr>
          <w:rFonts w:ascii="Arial" w:hAnsi="Arial" w:cs="Arial"/>
          <w:sz w:val="22"/>
          <w:szCs w:val="22"/>
        </w:rPr>
        <w:t>Express consent has been obtained</w:t>
      </w:r>
    </w:p>
    <w:p w:rsidR="00A5539C" w:rsidP="00A5539C" w:rsidRDefault="00A5539C" w14:paraId="325FBAE0" w14:textId="77777777">
      <w:pPr>
        <w:pStyle w:val="NormalWeb"/>
        <w:numPr>
          <w:ilvl w:val="0"/>
          <w:numId w:val="35"/>
        </w:numPr>
        <w:spacing w:before="0" w:beforeAutospacing="0" w:after="240" w:afterAutospacing="0"/>
        <w:ind w:left="993" w:hanging="284"/>
        <w:rPr>
          <w:rFonts w:ascii="Arial" w:hAnsi="Arial" w:cs="Arial"/>
          <w:sz w:val="22"/>
          <w:szCs w:val="22"/>
        </w:rPr>
      </w:pPr>
      <w:r w:rsidRPr="0010642D">
        <w:rPr>
          <w:rFonts w:ascii="Arial" w:hAnsi="Arial" w:cs="Arial"/>
          <w:sz w:val="22"/>
          <w:szCs w:val="22"/>
        </w:rPr>
        <w:t>We will ensure that all our</w:t>
      </w:r>
      <w:r w:rsidRPr="0010642D">
        <w:rPr>
          <w:sz w:val="22"/>
          <w:szCs w:val="22"/>
        </w:rPr>
        <w:t xml:space="preserve"> </w:t>
      </w:r>
      <w:r w:rsidRPr="0010642D">
        <w:rPr>
          <w:rFonts w:ascii="Arial" w:hAnsi="Arial" w:cs="Arial"/>
          <w:sz w:val="22"/>
          <w:szCs w:val="22"/>
        </w:rPr>
        <w:t>customers, service users, job applicants, employees and board members are aware of how we use their personal information, and the rights individuals have in relation to the information we hold about them</w:t>
      </w:r>
      <w:r>
        <w:rPr>
          <w:rFonts w:ascii="Arial" w:hAnsi="Arial" w:cs="Arial"/>
          <w:sz w:val="22"/>
          <w:szCs w:val="22"/>
        </w:rPr>
        <w:t>.</w:t>
      </w:r>
    </w:p>
    <w:p w:rsidRPr="00BD5B95" w:rsidR="00A5539C" w:rsidP="00A5539C" w:rsidRDefault="00A5539C" w14:paraId="1D9104DC" w14:textId="77777777">
      <w:pPr>
        <w:pStyle w:val="NormalWeb"/>
        <w:spacing w:before="0" w:beforeAutospacing="0" w:after="240" w:afterAutospacing="0"/>
        <w:ind w:left="567"/>
        <w:rPr>
          <w:rFonts w:ascii="Arial" w:hAnsi="Arial" w:cs="Arial"/>
          <w:b/>
          <w:color w:val="5B9BD5" w:themeColor="accent1"/>
          <w:sz w:val="22"/>
          <w:szCs w:val="22"/>
        </w:rPr>
      </w:pPr>
      <w:r w:rsidRPr="00BD5B95">
        <w:rPr>
          <w:rFonts w:ascii="Arial" w:hAnsi="Arial" w:cs="Arial"/>
          <w:b/>
          <w:color w:val="5B9BD5" w:themeColor="accent1"/>
          <w:sz w:val="22"/>
          <w:szCs w:val="22"/>
        </w:rPr>
        <w:t>Collected for specified, explicit and legitimate purposes and not further processed in a manner that is incompatible with those purposes</w:t>
      </w:r>
    </w:p>
    <w:p w:rsidRPr="0010642D" w:rsidR="00A5539C" w:rsidP="00A5539C" w:rsidRDefault="00A5539C" w14:paraId="5F742B76" w14:textId="77777777">
      <w:pPr>
        <w:pStyle w:val="NormalWeb"/>
        <w:numPr>
          <w:ilvl w:val="0"/>
          <w:numId w:val="28"/>
        </w:numPr>
        <w:spacing w:before="0" w:beforeAutospacing="0" w:after="240" w:afterAutospacing="0"/>
        <w:ind w:left="993" w:hanging="284"/>
        <w:rPr>
          <w:rFonts w:ascii="Arial" w:hAnsi="Arial" w:cs="Arial"/>
          <w:sz w:val="22"/>
          <w:szCs w:val="22"/>
        </w:rPr>
      </w:pPr>
      <w:r w:rsidRPr="0010642D">
        <w:rPr>
          <w:rFonts w:ascii="Arial" w:hAnsi="Arial" w:cs="Arial"/>
          <w:sz w:val="22"/>
          <w:szCs w:val="22"/>
        </w:rPr>
        <w:t>We will process and use personal data for the reason it was intended to be used as set out in our Privacy Statements which can be found on our website</w:t>
      </w:r>
      <w:r>
        <w:rPr>
          <w:rFonts w:ascii="Arial" w:hAnsi="Arial" w:cs="Arial"/>
          <w:sz w:val="22"/>
          <w:szCs w:val="22"/>
        </w:rPr>
        <w:t>.</w:t>
      </w:r>
    </w:p>
    <w:p w:rsidRPr="0010642D" w:rsidR="00A5539C" w:rsidP="00A5539C" w:rsidRDefault="00A5539C" w14:paraId="06B428E9" w14:textId="77777777">
      <w:pPr>
        <w:pStyle w:val="NormalWeb"/>
        <w:numPr>
          <w:ilvl w:val="0"/>
          <w:numId w:val="28"/>
        </w:numPr>
        <w:spacing w:before="0" w:beforeAutospacing="0" w:after="240" w:afterAutospacing="0"/>
        <w:ind w:left="993" w:hanging="284"/>
        <w:jc w:val="both"/>
        <w:rPr>
          <w:rFonts w:ascii="Arial" w:hAnsi="Arial" w:cs="Arial"/>
          <w:sz w:val="22"/>
          <w:szCs w:val="22"/>
        </w:rPr>
      </w:pPr>
      <w:r w:rsidRPr="0010642D">
        <w:rPr>
          <w:rFonts w:ascii="Arial" w:hAnsi="Arial" w:cs="Arial"/>
          <w:sz w:val="22"/>
          <w:szCs w:val="22"/>
        </w:rPr>
        <w:t>Before we process any personal data for a similar or different purpose than originally intended</w:t>
      </w:r>
      <w:r>
        <w:rPr>
          <w:rFonts w:ascii="Arial" w:hAnsi="Arial" w:cs="Arial"/>
          <w:sz w:val="22"/>
          <w:szCs w:val="22"/>
        </w:rPr>
        <w:t>,</w:t>
      </w:r>
      <w:r w:rsidRPr="0010642D">
        <w:rPr>
          <w:rFonts w:ascii="Arial" w:hAnsi="Arial" w:cs="Arial"/>
          <w:sz w:val="22"/>
          <w:szCs w:val="22"/>
        </w:rPr>
        <w:t xml:space="preserve"> we will consider the reasonable expectations of the individual</w:t>
      </w:r>
      <w:r>
        <w:rPr>
          <w:rFonts w:ascii="Arial" w:hAnsi="Arial" w:cs="Arial"/>
          <w:sz w:val="22"/>
          <w:szCs w:val="22"/>
        </w:rPr>
        <w:t>.</w:t>
      </w:r>
      <w:r w:rsidRPr="0010642D">
        <w:rPr>
          <w:rFonts w:ascii="Arial" w:hAnsi="Arial" w:cs="Arial"/>
          <w:sz w:val="22"/>
          <w:szCs w:val="22"/>
        </w:rPr>
        <w:t xml:space="preserve"> </w:t>
      </w:r>
    </w:p>
    <w:p w:rsidRPr="00BD5B95" w:rsidR="00A5539C" w:rsidP="00A5539C" w:rsidRDefault="00A5539C" w14:paraId="48921A5B" w14:textId="77777777">
      <w:pPr>
        <w:pStyle w:val="NormalWeb"/>
        <w:spacing w:before="0" w:beforeAutospacing="0" w:after="240" w:afterAutospacing="0"/>
        <w:ind w:left="567"/>
        <w:jc w:val="both"/>
        <w:rPr>
          <w:rFonts w:ascii="Arial" w:hAnsi="Arial" w:cs="Arial"/>
          <w:b/>
          <w:bCs/>
          <w:color w:val="5B9BD5" w:themeColor="accent1"/>
          <w:sz w:val="22"/>
          <w:szCs w:val="22"/>
        </w:rPr>
      </w:pPr>
      <w:r w:rsidRPr="5EE5923C">
        <w:rPr>
          <w:rFonts w:ascii="Arial" w:hAnsi="Arial" w:cs="Arial"/>
          <w:b/>
          <w:bCs/>
          <w:color w:val="5B9BD5" w:themeColor="accent1"/>
          <w:sz w:val="22"/>
          <w:szCs w:val="22"/>
        </w:rPr>
        <w:t>Adequate, relevant, and limited to what is necessary</w:t>
      </w:r>
    </w:p>
    <w:p w:rsidRPr="0010642D" w:rsidR="00A5539C" w:rsidP="00A5539C" w:rsidRDefault="00A5539C" w14:paraId="2809F93D" w14:textId="77777777">
      <w:pPr>
        <w:pStyle w:val="NormalWeb"/>
        <w:numPr>
          <w:ilvl w:val="0"/>
          <w:numId w:val="29"/>
        </w:numPr>
        <w:spacing w:before="0" w:beforeAutospacing="0" w:after="240" w:afterAutospacing="0"/>
        <w:ind w:left="993" w:hanging="284"/>
        <w:jc w:val="both"/>
        <w:rPr>
          <w:rFonts w:ascii="Arial" w:hAnsi="Arial" w:cs="Arial"/>
          <w:sz w:val="22"/>
          <w:szCs w:val="22"/>
        </w:rPr>
      </w:pPr>
      <w:r w:rsidRPr="5EE5923C">
        <w:rPr>
          <w:rFonts w:ascii="Arial" w:hAnsi="Arial" w:cs="Arial"/>
          <w:sz w:val="22"/>
          <w:szCs w:val="22"/>
        </w:rPr>
        <w:t xml:space="preserve">We will collect the minimum amount of personal information that is needed to carry out business activities, functions, and obligations. </w:t>
      </w:r>
    </w:p>
    <w:p w:rsidRPr="00BD5B95" w:rsidR="00A5539C" w:rsidP="00A5539C" w:rsidRDefault="00A5539C" w14:paraId="21AB6D62" w14:textId="77777777">
      <w:pPr>
        <w:pStyle w:val="NormalWeb"/>
        <w:spacing w:before="0" w:beforeAutospacing="0" w:after="240" w:afterAutospacing="0"/>
        <w:ind w:left="567"/>
        <w:jc w:val="both"/>
        <w:rPr>
          <w:rFonts w:ascii="Arial" w:hAnsi="Arial" w:cs="Arial"/>
          <w:b/>
          <w:color w:val="5B9BD5" w:themeColor="accent1"/>
          <w:sz w:val="22"/>
          <w:szCs w:val="22"/>
        </w:rPr>
      </w:pPr>
      <w:r w:rsidRPr="00BD5B95">
        <w:rPr>
          <w:rFonts w:ascii="Arial" w:hAnsi="Arial" w:cs="Arial"/>
          <w:b/>
          <w:color w:val="5B9BD5" w:themeColor="accent1"/>
          <w:sz w:val="22"/>
          <w:szCs w:val="22"/>
        </w:rPr>
        <w:t>Accurate and where necessary kept up to date</w:t>
      </w:r>
    </w:p>
    <w:p w:rsidRPr="0010642D" w:rsidR="00A5539C" w:rsidP="00A5539C" w:rsidRDefault="00A5539C" w14:paraId="4890025F" w14:textId="77777777">
      <w:pPr>
        <w:pStyle w:val="NormalWeb"/>
        <w:numPr>
          <w:ilvl w:val="0"/>
          <w:numId w:val="29"/>
        </w:numPr>
        <w:spacing w:before="0" w:beforeAutospacing="0" w:after="240" w:afterAutospacing="0"/>
        <w:ind w:left="993" w:hanging="284"/>
        <w:jc w:val="both"/>
        <w:rPr>
          <w:rFonts w:ascii="Arial" w:hAnsi="Arial" w:cs="Arial"/>
          <w:sz w:val="22"/>
          <w:szCs w:val="22"/>
        </w:rPr>
      </w:pPr>
      <w:r w:rsidRPr="0010642D">
        <w:rPr>
          <w:rFonts w:ascii="Arial" w:hAnsi="Arial" w:cs="Arial"/>
          <w:sz w:val="22"/>
          <w:szCs w:val="22"/>
        </w:rPr>
        <w:t>We will take reasonable steps to verify and keep up to date the accuracy of the personal information we hold</w:t>
      </w:r>
      <w:r>
        <w:rPr>
          <w:rFonts w:ascii="Arial" w:hAnsi="Arial" w:cs="Arial"/>
          <w:sz w:val="22"/>
          <w:szCs w:val="22"/>
        </w:rPr>
        <w:t>.</w:t>
      </w:r>
      <w:r w:rsidRPr="0010642D">
        <w:rPr>
          <w:rFonts w:ascii="Arial" w:hAnsi="Arial" w:cs="Arial"/>
          <w:sz w:val="22"/>
          <w:szCs w:val="22"/>
        </w:rPr>
        <w:t xml:space="preserve"> </w:t>
      </w:r>
    </w:p>
    <w:p w:rsidRPr="0010642D" w:rsidR="00A5539C" w:rsidP="00A5539C" w:rsidRDefault="00A5539C" w14:paraId="57B7D213" w14:textId="77777777">
      <w:pPr>
        <w:pStyle w:val="NormalWeb"/>
        <w:numPr>
          <w:ilvl w:val="0"/>
          <w:numId w:val="29"/>
        </w:numPr>
        <w:spacing w:before="0" w:beforeAutospacing="0" w:after="240" w:afterAutospacing="0"/>
        <w:ind w:left="993" w:hanging="284"/>
        <w:jc w:val="both"/>
        <w:rPr>
          <w:rFonts w:ascii="Arial" w:hAnsi="Arial" w:cs="Arial"/>
          <w:sz w:val="22"/>
          <w:szCs w:val="22"/>
        </w:rPr>
      </w:pPr>
      <w:r w:rsidRPr="5EE5923C">
        <w:rPr>
          <w:rFonts w:ascii="Arial" w:hAnsi="Arial" w:cs="Arial"/>
          <w:sz w:val="22"/>
          <w:szCs w:val="22"/>
        </w:rPr>
        <w:t xml:space="preserve">We will from time-to-time contact individuals to request that they provide us with personal information that is current. We will do this to ensure that we are able to provide the best possible service and plan future service provision. </w:t>
      </w:r>
    </w:p>
    <w:p w:rsidRPr="0010642D" w:rsidR="00A5539C" w:rsidP="00A5539C" w:rsidRDefault="00A5539C" w14:paraId="4202FB65" w14:textId="77777777">
      <w:pPr>
        <w:pStyle w:val="NormalWeb"/>
        <w:numPr>
          <w:ilvl w:val="0"/>
          <w:numId w:val="29"/>
        </w:numPr>
        <w:spacing w:before="0" w:beforeAutospacing="0" w:after="240" w:afterAutospacing="0"/>
        <w:ind w:left="993" w:hanging="284"/>
        <w:jc w:val="both"/>
        <w:rPr>
          <w:rFonts w:ascii="Arial" w:hAnsi="Arial" w:cs="Arial"/>
          <w:sz w:val="22"/>
          <w:szCs w:val="22"/>
        </w:rPr>
      </w:pPr>
      <w:r w:rsidRPr="0010642D">
        <w:rPr>
          <w:rFonts w:ascii="Arial" w:hAnsi="Arial" w:cs="Arial"/>
          <w:sz w:val="22"/>
          <w:szCs w:val="22"/>
        </w:rPr>
        <w:t>When we are informed about inaccuracies in the information, we hold we will act promptly to make corrections</w:t>
      </w:r>
      <w:r>
        <w:rPr>
          <w:rFonts w:ascii="Arial" w:hAnsi="Arial" w:cs="Arial"/>
          <w:sz w:val="22"/>
          <w:szCs w:val="22"/>
        </w:rPr>
        <w:t>.</w:t>
      </w:r>
      <w:r w:rsidRPr="0010642D">
        <w:rPr>
          <w:rFonts w:ascii="Arial" w:hAnsi="Arial" w:cs="Arial"/>
          <w:sz w:val="22"/>
          <w:szCs w:val="22"/>
        </w:rPr>
        <w:t xml:space="preserve"> </w:t>
      </w:r>
    </w:p>
    <w:p w:rsidRPr="00BD5B95" w:rsidR="00A5539C" w:rsidP="00A5539C" w:rsidRDefault="00A5539C" w14:paraId="07731907" w14:textId="77777777">
      <w:pPr>
        <w:pStyle w:val="NormalWeb"/>
        <w:spacing w:before="0" w:beforeAutospacing="0" w:after="240" w:afterAutospacing="0"/>
        <w:ind w:left="567"/>
        <w:jc w:val="both"/>
        <w:rPr>
          <w:rFonts w:ascii="Arial" w:hAnsi="Arial" w:cs="Arial"/>
          <w:b/>
          <w:color w:val="5B9BD5" w:themeColor="accent1"/>
          <w:sz w:val="22"/>
          <w:szCs w:val="22"/>
        </w:rPr>
      </w:pPr>
      <w:r w:rsidRPr="00BD5B95">
        <w:rPr>
          <w:rFonts w:ascii="Arial" w:hAnsi="Arial" w:cs="Arial"/>
          <w:b/>
          <w:color w:val="5B9BD5" w:themeColor="accent1"/>
          <w:sz w:val="22"/>
          <w:szCs w:val="22"/>
        </w:rPr>
        <w:t>Kept in a form which permits identification of data subjects for no longer than is necessary for the purposes for which the personal data is processed</w:t>
      </w:r>
    </w:p>
    <w:p w:rsidRPr="0010642D" w:rsidR="00A5539C" w:rsidP="00A5539C" w:rsidRDefault="00A5539C" w14:paraId="6593D205" w14:textId="77777777">
      <w:pPr>
        <w:pStyle w:val="NormalWeb"/>
        <w:numPr>
          <w:ilvl w:val="0"/>
          <w:numId w:val="30"/>
        </w:numPr>
        <w:spacing w:before="0" w:beforeAutospacing="0" w:after="240" w:afterAutospacing="0"/>
        <w:ind w:left="993" w:hanging="284"/>
        <w:jc w:val="both"/>
        <w:rPr>
          <w:rFonts w:ascii="Arial" w:hAnsi="Arial" w:cs="Arial"/>
          <w:sz w:val="22"/>
          <w:szCs w:val="22"/>
        </w:rPr>
      </w:pPr>
      <w:r w:rsidRPr="0010642D">
        <w:rPr>
          <w:rFonts w:ascii="Arial" w:hAnsi="Arial" w:cs="Arial"/>
          <w:sz w:val="22"/>
          <w:szCs w:val="22"/>
        </w:rPr>
        <w:t>We will never keep personal information for any longer than is necessary. We have set out in Appendix 1 our retention periods for all personal data held by us</w:t>
      </w:r>
      <w:r>
        <w:rPr>
          <w:rFonts w:ascii="Arial" w:hAnsi="Arial" w:cs="Arial"/>
          <w:sz w:val="22"/>
          <w:szCs w:val="22"/>
        </w:rPr>
        <w:t>.</w:t>
      </w:r>
    </w:p>
    <w:p w:rsidRPr="0010642D" w:rsidR="00A5539C" w:rsidP="00A5539C" w:rsidRDefault="00A5539C" w14:paraId="72ECF7A9" w14:textId="77777777">
      <w:pPr>
        <w:pStyle w:val="NormalWeb"/>
        <w:numPr>
          <w:ilvl w:val="0"/>
          <w:numId w:val="30"/>
        </w:numPr>
        <w:spacing w:before="0" w:beforeAutospacing="0" w:after="240" w:afterAutospacing="0"/>
        <w:ind w:left="993" w:hanging="284"/>
        <w:jc w:val="both"/>
        <w:rPr>
          <w:rFonts w:ascii="Arial" w:hAnsi="Arial" w:cs="Arial"/>
          <w:sz w:val="22"/>
          <w:szCs w:val="22"/>
        </w:rPr>
      </w:pPr>
      <w:r w:rsidRPr="0010642D">
        <w:rPr>
          <w:rFonts w:ascii="Arial" w:hAnsi="Arial" w:cs="Arial"/>
          <w:sz w:val="22"/>
          <w:szCs w:val="22"/>
        </w:rPr>
        <w:t>We will securely delete information as soon as we no longer have a valid legal or business reason to hold it</w:t>
      </w:r>
      <w:r>
        <w:rPr>
          <w:rFonts w:ascii="Arial" w:hAnsi="Arial" w:cs="Arial"/>
          <w:sz w:val="22"/>
          <w:szCs w:val="22"/>
        </w:rPr>
        <w:t>.</w:t>
      </w:r>
    </w:p>
    <w:p w:rsidRPr="00BD5B95" w:rsidR="00A5539C" w:rsidP="00A5539C" w:rsidRDefault="00A5539C" w14:paraId="07E5F32D" w14:textId="77777777">
      <w:pPr>
        <w:pStyle w:val="NormalWeb"/>
        <w:spacing w:before="0" w:beforeAutospacing="0" w:after="240" w:afterAutospacing="0"/>
        <w:ind w:left="567"/>
        <w:jc w:val="both"/>
        <w:rPr>
          <w:rFonts w:ascii="Arial" w:hAnsi="Arial" w:cs="Arial"/>
          <w:b/>
          <w:bCs/>
          <w:color w:val="5B9BD5" w:themeColor="accent1"/>
          <w:sz w:val="22"/>
          <w:szCs w:val="22"/>
        </w:rPr>
      </w:pPr>
      <w:r w:rsidRPr="5EE5923C">
        <w:rPr>
          <w:rFonts w:ascii="Arial" w:hAnsi="Arial" w:cs="Arial"/>
          <w:b/>
          <w:bCs/>
          <w:color w:val="5B9BD5" w:themeColor="accent1"/>
          <w:sz w:val="22"/>
          <w:szCs w:val="22"/>
        </w:rPr>
        <w:t>Processed in a manner that ensures appropriate security of the personal data, including protection against unauthorised or unlawful processing and against accidental loss, destruction, or damage</w:t>
      </w:r>
    </w:p>
    <w:p w:rsidRPr="0010642D" w:rsidR="00A5539C" w:rsidP="00A5539C" w:rsidRDefault="00A5539C" w14:paraId="1BAEC4AA" w14:textId="77777777">
      <w:pPr>
        <w:pStyle w:val="NormalWeb"/>
        <w:numPr>
          <w:ilvl w:val="0"/>
          <w:numId w:val="32"/>
        </w:numPr>
        <w:spacing w:before="0" w:beforeAutospacing="0" w:after="240" w:afterAutospacing="0"/>
        <w:ind w:left="993" w:hanging="284"/>
        <w:jc w:val="both"/>
        <w:rPr>
          <w:rFonts w:ascii="Arial" w:hAnsi="Arial" w:cs="Arial"/>
          <w:sz w:val="22"/>
          <w:szCs w:val="22"/>
        </w:rPr>
      </w:pPr>
      <w:r w:rsidRPr="0010642D">
        <w:rPr>
          <w:rFonts w:ascii="Arial" w:hAnsi="Arial" w:cs="Arial"/>
          <w:sz w:val="22"/>
          <w:szCs w:val="22"/>
        </w:rPr>
        <w:t xml:space="preserve">We </w:t>
      </w:r>
      <w:r>
        <w:rPr>
          <w:rFonts w:ascii="Arial" w:hAnsi="Arial" w:cs="Arial"/>
          <w:sz w:val="22"/>
          <w:szCs w:val="22"/>
        </w:rPr>
        <w:t>have an Information Security Policy that sets out how we will</w:t>
      </w:r>
      <w:r w:rsidRPr="0010642D">
        <w:rPr>
          <w:rFonts w:ascii="Arial" w:hAnsi="Arial" w:cs="Arial"/>
          <w:sz w:val="22"/>
          <w:szCs w:val="22"/>
        </w:rPr>
        <w:t xml:space="preserve"> ensure that information is secure when stored and used internally, or when sharing information with a third party</w:t>
      </w:r>
      <w:r>
        <w:rPr>
          <w:rFonts w:ascii="Arial" w:hAnsi="Arial" w:cs="Arial"/>
          <w:sz w:val="22"/>
          <w:szCs w:val="22"/>
        </w:rPr>
        <w:t>.</w:t>
      </w:r>
    </w:p>
    <w:p w:rsidRPr="0010642D" w:rsidR="00A5539C" w:rsidP="00A5539C" w:rsidRDefault="00A5539C" w14:paraId="1ABB73E5" w14:textId="77777777">
      <w:pPr>
        <w:pStyle w:val="NormalWeb"/>
        <w:numPr>
          <w:ilvl w:val="0"/>
          <w:numId w:val="32"/>
        </w:numPr>
        <w:spacing w:before="0" w:beforeAutospacing="0" w:after="240" w:afterAutospacing="0"/>
        <w:ind w:left="993" w:hanging="284"/>
        <w:jc w:val="both"/>
        <w:rPr>
          <w:rFonts w:ascii="Arial" w:hAnsi="Arial" w:cs="Arial"/>
          <w:sz w:val="22"/>
          <w:szCs w:val="22"/>
        </w:rPr>
      </w:pPr>
      <w:r w:rsidRPr="0010642D">
        <w:rPr>
          <w:rFonts w:ascii="Arial" w:hAnsi="Arial" w:cs="Arial"/>
          <w:sz w:val="22"/>
          <w:szCs w:val="22"/>
        </w:rPr>
        <w:t>We will require third parties to have appropriate procedures and security measures in place to ensure they safeguard any personal information they process on our behalf</w:t>
      </w:r>
      <w:r>
        <w:rPr>
          <w:rFonts w:ascii="Arial" w:hAnsi="Arial" w:cs="Arial"/>
          <w:sz w:val="22"/>
          <w:szCs w:val="22"/>
        </w:rPr>
        <w:t>.</w:t>
      </w:r>
    </w:p>
    <w:p w:rsidRPr="0010642D" w:rsidR="00A5539C" w:rsidP="00A5539C" w:rsidRDefault="00A5539C" w14:paraId="2459CC45" w14:textId="77777777">
      <w:pPr>
        <w:pStyle w:val="NormalWeb"/>
        <w:numPr>
          <w:ilvl w:val="0"/>
          <w:numId w:val="32"/>
        </w:numPr>
        <w:spacing w:before="0" w:beforeAutospacing="0" w:after="240" w:afterAutospacing="0"/>
        <w:ind w:left="993" w:hanging="284"/>
        <w:jc w:val="both"/>
        <w:rPr>
          <w:rFonts w:ascii="Arial" w:hAnsi="Arial" w:cs="Arial"/>
          <w:sz w:val="22"/>
          <w:szCs w:val="22"/>
        </w:rPr>
      </w:pPr>
      <w:r w:rsidRPr="0010642D">
        <w:rPr>
          <w:rFonts w:ascii="Arial" w:hAnsi="Arial" w:cs="Arial"/>
          <w:sz w:val="22"/>
          <w:szCs w:val="22"/>
        </w:rPr>
        <w:t>Personal data will only be passed to other organisations where an approved data sharing agreement is in place or there is another lawful basis which would enable the processing of data in this way</w:t>
      </w:r>
      <w:r>
        <w:rPr>
          <w:rFonts w:ascii="Arial" w:hAnsi="Arial" w:cs="Arial"/>
          <w:sz w:val="22"/>
          <w:szCs w:val="22"/>
        </w:rPr>
        <w:t>.</w:t>
      </w:r>
    </w:p>
    <w:p w:rsidRPr="00D6007D" w:rsidR="00A5539C" w:rsidP="00A5539C" w:rsidRDefault="00A5539C" w14:paraId="23FE2FC3" w14:textId="77777777">
      <w:pPr>
        <w:pStyle w:val="NormalWeb"/>
        <w:numPr>
          <w:ilvl w:val="0"/>
          <w:numId w:val="32"/>
        </w:numPr>
        <w:spacing w:before="0" w:beforeAutospacing="0" w:after="240" w:afterAutospacing="0"/>
        <w:ind w:left="993" w:hanging="284"/>
        <w:jc w:val="both"/>
        <w:rPr>
          <w:rFonts w:ascii="Arial" w:hAnsi="Arial" w:cs="Arial"/>
          <w:sz w:val="22"/>
          <w:szCs w:val="22"/>
        </w:rPr>
      </w:pPr>
      <w:r w:rsidRPr="00D6007D">
        <w:rPr>
          <w:rFonts w:ascii="Arial" w:hAnsi="Arial" w:cs="Arial"/>
          <w:sz w:val="22"/>
          <w:szCs w:val="22"/>
        </w:rPr>
        <w:t xml:space="preserve">We will work quickly to manage and minimise the consequences of any actual or suspected data breach. </w:t>
      </w:r>
      <w:r>
        <w:rPr>
          <w:rFonts w:ascii="Arial" w:hAnsi="Arial" w:cs="Arial"/>
          <w:sz w:val="22"/>
          <w:szCs w:val="22"/>
        </w:rPr>
        <w:t xml:space="preserve">We </w:t>
      </w:r>
      <w:r w:rsidRPr="00D6007D">
        <w:rPr>
          <w:rFonts w:ascii="Arial" w:hAnsi="Arial" w:cs="Arial"/>
          <w:sz w:val="22"/>
          <w:szCs w:val="22"/>
        </w:rPr>
        <w:t xml:space="preserve">will train employees in relation to data protection and </w:t>
      </w:r>
      <w:r>
        <w:rPr>
          <w:rFonts w:ascii="Arial" w:hAnsi="Arial" w:cs="Arial"/>
          <w:sz w:val="22"/>
          <w:szCs w:val="22"/>
        </w:rPr>
        <w:t xml:space="preserve">data </w:t>
      </w:r>
      <w:r w:rsidRPr="00D6007D">
        <w:rPr>
          <w:rFonts w:ascii="Arial" w:hAnsi="Arial" w:cs="Arial"/>
          <w:sz w:val="22"/>
          <w:szCs w:val="22"/>
        </w:rPr>
        <w:t xml:space="preserve">security to ensure </w:t>
      </w:r>
      <w:r>
        <w:rPr>
          <w:rFonts w:ascii="Arial" w:hAnsi="Arial" w:cs="Arial"/>
          <w:sz w:val="22"/>
          <w:szCs w:val="22"/>
        </w:rPr>
        <w:t xml:space="preserve">an </w:t>
      </w:r>
      <w:r w:rsidRPr="00D6007D">
        <w:rPr>
          <w:rFonts w:ascii="Arial" w:hAnsi="Arial" w:cs="Arial"/>
          <w:sz w:val="22"/>
          <w:szCs w:val="22"/>
        </w:rPr>
        <w:t>awareness and understanding of our responsibilities</w:t>
      </w:r>
      <w:r>
        <w:rPr>
          <w:rFonts w:ascii="Arial" w:hAnsi="Arial" w:cs="Arial"/>
          <w:sz w:val="22"/>
          <w:szCs w:val="22"/>
        </w:rPr>
        <w:t>.</w:t>
      </w:r>
    </w:p>
    <w:p w:rsidRPr="00BD5B95" w:rsidR="00A5539C" w:rsidP="00A5539C" w:rsidRDefault="00A5539C" w14:paraId="697B0442" w14:textId="77777777">
      <w:pPr>
        <w:pStyle w:val="NormalWeb"/>
        <w:spacing w:before="0" w:beforeAutospacing="0" w:after="240" w:afterAutospacing="0"/>
        <w:ind w:left="567"/>
        <w:rPr>
          <w:rFonts w:ascii="Arial" w:hAnsi="Arial" w:cs="Arial"/>
          <w:b/>
          <w:color w:val="5B9BD5" w:themeColor="accent1"/>
          <w:sz w:val="22"/>
          <w:szCs w:val="22"/>
        </w:rPr>
      </w:pPr>
      <w:r w:rsidRPr="0010642D">
        <w:rPr>
          <w:rFonts w:ascii="Arial" w:hAnsi="Arial" w:cs="Arial"/>
        </w:rPr>
        <w:t xml:space="preserve"> </w:t>
      </w:r>
      <w:r w:rsidRPr="00BD5B95">
        <w:rPr>
          <w:rFonts w:ascii="Arial" w:hAnsi="Arial" w:cs="Arial"/>
          <w:b/>
          <w:color w:val="5B9BD5" w:themeColor="accent1"/>
          <w:sz w:val="22"/>
          <w:szCs w:val="22"/>
        </w:rPr>
        <w:t>Processed in a way that is accountable</w:t>
      </w:r>
    </w:p>
    <w:p w:rsidRPr="0010642D" w:rsidR="00A5539C" w:rsidP="00A5539C" w:rsidRDefault="00A5539C" w14:paraId="2F5F4F90" w14:textId="77777777">
      <w:pPr>
        <w:pStyle w:val="NormalWeb"/>
        <w:numPr>
          <w:ilvl w:val="0"/>
          <w:numId w:val="33"/>
        </w:numPr>
        <w:shd w:val="clear" w:color="auto" w:fill="FFFFFF"/>
        <w:spacing w:before="0" w:beforeAutospacing="0" w:after="240" w:afterAutospacing="0"/>
        <w:ind w:left="993" w:hanging="284"/>
        <w:rPr>
          <w:rFonts w:ascii="Arial" w:hAnsi="Arial" w:cs="Arial"/>
          <w:sz w:val="22"/>
          <w:szCs w:val="22"/>
        </w:rPr>
      </w:pPr>
      <w:r w:rsidRPr="0010642D">
        <w:rPr>
          <w:rFonts w:ascii="Arial" w:hAnsi="Arial" w:cs="Arial"/>
          <w:sz w:val="22"/>
          <w:szCs w:val="22"/>
        </w:rPr>
        <w:t>We will take responsibility for what we do with personal data and how we comply with the above principles</w:t>
      </w:r>
      <w:r>
        <w:rPr>
          <w:rFonts w:ascii="Arial" w:hAnsi="Arial" w:cs="Arial"/>
          <w:sz w:val="22"/>
          <w:szCs w:val="22"/>
        </w:rPr>
        <w:t>.</w:t>
      </w:r>
    </w:p>
    <w:p w:rsidRPr="0010642D" w:rsidR="00A5539C" w:rsidP="00A5539C" w:rsidRDefault="00A5539C" w14:paraId="767C1D41" w14:textId="77777777">
      <w:pPr>
        <w:pStyle w:val="NormalWeb"/>
        <w:numPr>
          <w:ilvl w:val="0"/>
          <w:numId w:val="33"/>
        </w:numPr>
        <w:shd w:val="clear" w:color="auto" w:fill="FFFFFF"/>
        <w:spacing w:before="0" w:beforeAutospacing="0" w:after="240" w:afterAutospacing="0"/>
        <w:ind w:left="993" w:hanging="284"/>
        <w:rPr>
          <w:rFonts w:ascii="Arial" w:hAnsi="Arial" w:cs="Arial"/>
          <w:sz w:val="22"/>
          <w:szCs w:val="22"/>
        </w:rPr>
      </w:pPr>
      <w:r w:rsidRPr="0010642D">
        <w:rPr>
          <w:rFonts w:ascii="Arial" w:hAnsi="Arial" w:cs="Arial"/>
          <w:sz w:val="22"/>
          <w:szCs w:val="22"/>
        </w:rPr>
        <w:t>We will have appropriate measures and records in place to be able to demonstrate our compliance</w:t>
      </w:r>
      <w:r>
        <w:rPr>
          <w:rFonts w:ascii="Arial" w:hAnsi="Arial" w:cs="Arial"/>
          <w:sz w:val="22"/>
          <w:szCs w:val="22"/>
        </w:rPr>
        <w:t>.</w:t>
      </w:r>
    </w:p>
    <w:p w:rsidRPr="00CD54A0" w:rsidR="00A5539C" w:rsidP="00C164B3" w:rsidRDefault="00A5539C" w14:paraId="1CE397EE" w14:textId="33523EED">
      <w:pPr>
        <w:spacing w:line="276" w:lineRule="auto"/>
        <w:ind w:left="567" w:hanging="567"/>
        <w:jc w:val="both"/>
        <w:rPr>
          <w:sz w:val="22"/>
          <w:szCs w:val="22"/>
        </w:rPr>
      </w:pPr>
      <w:r w:rsidRPr="00CD54A0">
        <w:rPr>
          <w:sz w:val="22"/>
          <w:szCs w:val="22"/>
        </w:rPr>
        <w:t>4.6</w:t>
      </w:r>
      <w:r w:rsidRPr="00CD54A0">
        <w:rPr>
          <w:sz w:val="22"/>
          <w:szCs w:val="22"/>
        </w:rPr>
        <w:tab/>
      </w:r>
      <w:r w:rsidRPr="00CD54A0">
        <w:rPr>
          <w:sz w:val="22"/>
          <w:szCs w:val="22"/>
        </w:rPr>
        <w:t xml:space="preserve">Unity must be able to demonstrate that: </w:t>
      </w:r>
    </w:p>
    <w:p w:rsidRPr="00CD54A0" w:rsidR="00A5539C" w:rsidP="00A5539C" w:rsidRDefault="00A5539C" w14:paraId="7B7A6ECB" w14:textId="0BE287C3">
      <w:pPr>
        <w:pStyle w:val="ListParagraph"/>
        <w:numPr>
          <w:ilvl w:val="0"/>
          <w:numId w:val="40"/>
        </w:numPr>
        <w:spacing w:line="276" w:lineRule="auto"/>
        <w:jc w:val="both"/>
        <w:rPr>
          <w:sz w:val="22"/>
          <w:szCs w:val="22"/>
        </w:rPr>
      </w:pPr>
      <w:r w:rsidRPr="00CD54A0">
        <w:rPr>
          <w:sz w:val="22"/>
          <w:szCs w:val="22"/>
        </w:rPr>
        <w:t xml:space="preserve">There has been a full and complete consideration of which lawful basis or bases apply to each Data Processing undertaken. </w:t>
      </w:r>
    </w:p>
    <w:p w:rsidRPr="00CD54A0" w:rsidR="001B2390" w:rsidP="00A5539C" w:rsidRDefault="001B2390" w14:paraId="6611D5DB" w14:textId="7852D33B">
      <w:pPr>
        <w:pStyle w:val="ListParagraph"/>
        <w:numPr>
          <w:ilvl w:val="0"/>
          <w:numId w:val="40"/>
        </w:numPr>
        <w:spacing w:line="276" w:lineRule="auto"/>
        <w:jc w:val="both"/>
        <w:rPr>
          <w:sz w:val="22"/>
          <w:szCs w:val="22"/>
        </w:rPr>
      </w:pPr>
      <w:r w:rsidRPr="00CD54A0">
        <w:rPr>
          <w:sz w:val="22"/>
          <w:szCs w:val="22"/>
        </w:rPr>
        <w:t xml:space="preserve">This has been recorded adequately, for audit trail purposes. </w:t>
      </w:r>
    </w:p>
    <w:p w:rsidRPr="00CD54A0" w:rsidR="001B2390" w:rsidP="00A5539C" w:rsidRDefault="001B2390" w14:paraId="1B71F0EF" w14:textId="7D202E46">
      <w:pPr>
        <w:pStyle w:val="ListParagraph"/>
        <w:numPr>
          <w:ilvl w:val="0"/>
          <w:numId w:val="40"/>
        </w:numPr>
        <w:spacing w:line="276" w:lineRule="auto"/>
        <w:jc w:val="both"/>
        <w:rPr>
          <w:sz w:val="22"/>
          <w:szCs w:val="22"/>
        </w:rPr>
      </w:pPr>
      <w:r w:rsidRPr="00CD54A0">
        <w:rPr>
          <w:sz w:val="22"/>
          <w:szCs w:val="22"/>
        </w:rPr>
        <w:t xml:space="preserve">Any and all decisions made, and record-keeping, has an appropriate person assigned as ‘responsible’ and ‘accountable’. </w:t>
      </w:r>
    </w:p>
    <w:p w:rsidR="001B2390" w:rsidP="00CD54A0" w:rsidRDefault="001B2390" w14:paraId="4C4BD622" w14:textId="0AB2431E">
      <w:pPr>
        <w:pStyle w:val="ListParagraph"/>
        <w:numPr>
          <w:ilvl w:val="0"/>
          <w:numId w:val="40"/>
        </w:numPr>
        <w:spacing w:line="276" w:lineRule="auto"/>
        <w:jc w:val="both"/>
        <w:rPr>
          <w:sz w:val="22"/>
          <w:szCs w:val="22"/>
        </w:rPr>
      </w:pPr>
      <w:r w:rsidRPr="00CD54A0">
        <w:rPr>
          <w:sz w:val="22"/>
          <w:szCs w:val="22"/>
        </w:rPr>
        <w:t xml:space="preserve">Lawful basis or lawful bases have been communicated to the Data Subjects involved. </w:t>
      </w:r>
    </w:p>
    <w:p w:rsidRPr="00CD54A0" w:rsidR="00CD54A0" w:rsidP="00CD54A0" w:rsidRDefault="00CD54A0" w14:paraId="7367D89C" w14:textId="77777777">
      <w:pPr>
        <w:pStyle w:val="ListParagraph"/>
        <w:spacing w:line="276" w:lineRule="auto"/>
        <w:jc w:val="both"/>
        <w:rPr>
          <w:sz w:val="22"/>
          <w:szCs w:val="22"/>
        </w:rPr>
      </w:pPr>
    </w:p>
    <w:p w:rsidR="007E3E55" w:rsidP="00C164B3" w:rsidRDefault="00452D5D" w14:paraId="18B7EE76" w14:textId="4ECEE9E2">
      <w:pPr>
        <w:spacing w:line="276" w:lineRule="auto"/>
        <w:ind w:left="567" w:hanging="567"/>
        <w:jc w:val="both"/>
        <w:rPr>
          <w:rFonts w:cs="Arial"/>
          <w:sz w:val="22"/>
          <w:szCs w:val="22"/>
        </w:rPr>
      </w:pPr>
      <w:r>
        <w:rPr>
          <w:rFonts w:cs="Arial"/>
          <w:sz w:val="22"/>
          <w:szCs w:val="22"/>
        </w:rPr>
        <w:t>4.7</w:t>
      </w:r>
      <w:r>
        <w:rPr>
          <w:rFonts w:cs="Arial"/>
          <w:sz w:val="22"/>
          <w:szCs w:val="22"/>
        </w:rPr>
        <w:tab/>
      </w:r>
      <w:r>
        <w:rPr>
          <w:rFonts w:cs="Arial"/>
          <w:sz w:val="22"/>
          <w:szCs w:val="22"/>
        </w:rPr>
        <w:t xml:space="preserve">Data subjects have several rights under law in regard to Data Processing and the data that is recorded about them. Information and procedures for data subjects rights are explained in the Information Rights Procedure. </w:t>
      </w:r>
    </w:p>
    <w:p w:rsidRPr="0010642D" w:rsidR="00032626" w:rsidP="009833D3" w:rsidRDefault="00032626" w14:paraId="114ED266" w14:textId="77777777">
      <w:pPr>
        <w:spacing w:line="276" w:lineRule="auto"/>
        <w:ind w:left="1134" w:hanging="567"/>
        <w:jc w:val="both"/>
        <w:rPr>
          <w:rFonts w:cs="Arial"/>
          <w:sz w:val="22"/>
          <w:szCs w:val="22"/>
        </w:rPr>
      </w:pPr>
    </w:p>
    <w:p w:rsidRPr="0010642D" w:rsidR="00032626" w:rsidP="009833D3" w:rsidRDefault="00B02B62" w14:paraId="17EA3D9E" w14:textId="13647E0C">
      <w:pPr>
        <w:spacing w:line="276" w:lineRule="auto"/>
        <w:ind w:left="567" w:hanging="567"/>
        <w:jc w:val="both"/>
        <w:rPr>
          <w:rFonts w:cs="Arial"/>
          <w:b/>
          <w:sz w:val="22"/>
          <w:szCs w:val="22"/>
        </w:rPr>
      </w:pPr>
      <w:r>
        <w:rPr>
          <w:rFonts w:cs="Arial"/>
          <w:b/>
          <w:sz w:val="22"/>
          <w:szCs w:val="22"/>
        </w:rPr>
        <w:t>5</w:t>
      </w:r>
      <w:r w:rsidRPr="0010642D" w:rsidR="00032626">
        <w:rPr>
          <w:rFonts w:cs="Arial"/>
          <w:b/>
          <w:sz w:val="22"/>
          <w:szCs w:val="22"/>
        </w:rPr>
        <w:t>.</w:t>
      </w:r>
      <w:r w:rsidRPr="0010642D" w:rsidR="00656C1B">
        <w:rPr>
          <w:rFonts w:cs="Arial"/>
          <w:b/>
          <w:sz w:val="22"/>
          <w:szCs w:val="22"/>
        </w:rPr>
        <w:tab/>
      </w:r>
      <w:r w:rsidRPr="000F6663" w:rsidR="00032626">
        <w:rPr>
          <w:rFonts w:cs="Arial"/>
          <w:b/>
          <w:sz w:val="22"/>
          <w:szCs w:val="22"/>
          <w:u w:val="single"/>
        </w:rPr>
        <w:t>Monitoring and performance</w:t>
      </w:r>
    </w:p>
    <w:p w:rsidRPr="0010642D" w:rsidR="00032626" w:rsidP="009833D3" w:rsidRDefault="00032626" w14:paraId="104A9079" w14:textId="77777777">
      <w:pPr>
        <w:spacing w:line="276" w:lineRule="auto"/>
        <w:ind w:left="1134" w:hanging="567"/>
        <w:jc w:val="both"/>
        <w:rPr>
          <w:rFonts w:cs="Arial"/>
          <w:sz w:val="22"/>
          <w:szCs w:val="22"/>
        </w:rPr>
      </w:pPr>
    </w:p>
    <w:p w:rsidRPr="0010642D" w:rsidR="00656C1B" w:rsidP="009833D3" w:rsidRDefault="00B02B62" w14:paraId="17951CAB" w14:textId="11444CCE">
      <w:pPr>
        <w:spacing w:line="276" w:lineRule="auto"/>
        <w:ind w:left="567" w:hanging="567"/>
        <w:jc w:val="both"/>
        <w:rPr>
          <w:rFonts w:cs="Arial"/>
          <w:sz w:val="22"/>
          <w:szCs w:val="22"/>
        </w:rPr>
      </w:pPr>
      <w:r>
        <w:rPr>
          <w:rFonts w:cs="Arial"/>
          <w:sz w:val="22"/>
          <w:szCs w:val="22"/>
        </w:rPr>
        <w:t>5</w:t>
      </w:r>
      <w:r w:rsidRPr="0010642D" w:rsidR="00656C1B">
        <w:rPr>
          <w:rFonts w:cs="Arial"/>
          <w:sz w:val="22"/>
          <w:szCs w:val="22"/>
        </w:rPr>
        <w:t>.1</w:t>
      </w:r>
      <w:r w:rsidRPr="0010642D" w:rsidR="00032626">
        <w:rPr>
          <w:rFonts w:cs="Arial"/>
          <w:sz w:val="22"/>
          <w:szCs w:val="22"/>
        </w:rPr>
        <w:t xml:space="preserve"> </w:t>
      </w:r>
      <w:r w:rsidRPr="0010642D" w:rsidR="00032626">
        <w:rPr>
          <w:rFonts w:cs="Arial"/>
          <w:sz w:val="22"/>
          <w:szCs w:val="22"/>
        </w:rPr>
        <w:tab/>
      </w:r>
      <w:r w:rsidRPr="0010642D" w:rsidR="00032626">
        <w:rPr>
          <w:rFonts w:cs="Arial"/>
          <w:sz w:val="22"/>
          <w:szCs w:val="22"/>
        </w:rPr>
        <w:t xml:space="preserve">Monitoring of the implementation of this policy will be the responsibility of the </w:t>
      </w:r>
      <w:r w:rsidRPr="0010642D" w:rsidR="00656C1B">
        <w:rPr>
          <w:rFonts w:cs="Arial"/>
          <w:sz w:val="22"/>
          <w:szCs w:val="22"/>
        </w:rPr>
        <w:t>Audit and Risk Management Committee. Any actual or potential data breaches will be reported immediately to the Committee.</w:t>
      </w:r>
    </w:p>
    <w:p w:rsidRPr="0010642D" w:rsidR="00801E74" w:rsidP="009833D3" w:rsidRDefault="00801E74" w14:paraId="4E799420" w14:textId="77777777">
      <w:pPr>
        <w:spacing w:line="276" w:lineRule="auto"/>
        <w:ind w:left="567" w:hanging="567"/>
        <w:jc w:val="both"/>
        <w:rPr>
          <w:rFonts w:cs="Arial"/>
          <w:sz w:val="22"/>
          <w:szCs w:val="22"/>
        </w:rPr>
      </w:pPr>
    </w:p>
    <w:p w:rsidRPr="0010642D" w:rsidR="00801E74" w:rsidP="009833D3" w:rsidRDefault="00B02B62" w14:paraId="29347ED2" w14:textId="04434864">
      <w:pPr>
        <w:spacing w:line="276" w:lineRule="auto"/>
        <w:ind w:left="567" w:hanging="567"/>
        <w:jc w:val="both"/>
        <w:rPr>
          <w:rFonts w:cs="Arial"/>
          <w:sz w:val="22"/>
          <w:szCs w:val="22"/>
        </w:rPr>
      </w:pPr>
      <w:r>
        <w:rPr>
          <w:rFonts w:cs="Arial"/>
          <w:sz w:val="22"/>
          <w:szCs w:val="22"/>
        </w:rPr>
        <w:t>5</w:t>
      </w:r>
      <w:r w:rsidRPr="0010642D" w:rsidR="00801E74">
        <w:rPr>
          <w:rFonts w:cs="Arial"/>
          <w:sz w:val="22"/>
          <w:szCs w:val="22"/>
        </w:rPr>
        <w:t>.2</w:t>
      </w:r>
      <w:r w:rsidRPr="0010642D" w:rsidR="00801E74">
        <w:rPr>
          <w:rFonts w:cs="Arial"/>
          <w:sz w:val="22"/>
          <w:szCs w:val="22"/>
        </w:rPr>
        <w:tab/>
      </w:r>
      <w:r w:rsidRPr="0010642D" w:rsidR="00801E74">
        <w:rPr>
          <w:rFonts w:cs="Arial"/>
          <w:sz w:val="22"/>
          <w:szCs w:val="22"/>
        </w:rPr>
        <w:t xml:space="preserve">The Data Protection Officer will </w:t>
      </w:r>
      <w:r w:rsidRPr="0010642D" w:rsidR="00362600">
        <w:rPr>
          <w:rFonts w:cs="Arial"/>
          <w:sz w:val="22"/>
          <w:szCs w:val="22"/>
        </w:rPr>
        <w:t>conduct periodic privacy and data protection compliance checks</w:t>
      </w:r>
      <w:r w:rsidRPr="0010642D" w:rsidR="00185E31">
        <w:rPr>
          <w:rFonts w:cs="Arial"/>
          <w:sz w:val="22"/>
          <w:szCs w:val="22"/>
        </w:rPr>
        <w:t>. D</w:t>
      </w:r>
      <w:r w:rsidRPr="0010642D" w:rsidR="00362600">
        <w:rPr>
          <w:rFonts w:cs="Arial"/>
          <w:sz w:val="22"/>
          <w:szCs w:val="22"/>
        </w:rPr>
        <w:t xml:space="preserve">ata protection impact assessments </w:t>
      </w:r>
      <w:r w:rsidRPr="0010642D" w:rsidR="00185E31">
        <w:rPr>
          <w:rFonts w:cs="Arial"/>
          <w:sz w:val="22"/>
          <w:szCs w:val="22"/>
        </w:rPr>
        <w:t xml:space="preserve">may also be conducted </w:t>
      </w:r>
      <w:r w:rsidRPr="0010642D" w:rsidR="001D78AD">
        <w:rPr>
          <w:rFonts w:cs="Arial"/>
          <w:sz w:val="22"/>
          <w:szCs w:val="22"/>
        </w:rPr>
        <w:t xml:space="preserve">depending on the risk associated with processing particular types of personal data. The </w:t>
      </w:r>
      <w:r w:rsidRPr="0010642D" w:rsidR="00362600">
        <w:rPr>
          <w:rFonts w:cs="Arial"/>
          <w:sz w:val="22"/>
          <w:szCs w:val="22"/>
        </w:rPr>
        <w:t xml:space="preserve">results of compliance checks </w:t>
      </w:r>
      <w:r w:rsidRPr="0010642D" w:rsidR="001D78AD">
        <w:rPr>
          <w:rFonts w:cs="Arial"/>
          <w:sz w:val="22"/>
          <w:szCs w:val="22"/>
        </w:rPr>
        <w:t xml:space="preserve">and impact assessments </w:t>
      </w:r>
      <w:r w:rsidRPr="0010642D" w:rsidR="00362600">
        <w:rPr>
          <w:rFonts w:cs="Arial"/>
          <w:sz w:val="22"/>
          <w:szCs w:val="22"/>
        </w:rPr>
        <w:t>will be reported to the Resources Director and any concerns or risks reported to the Committee.</w:t>
      </w:r>
      <w:r w:rsidRPr="0010642D" w:rsidR="00801E74">
        <w:rPr>
          <w:rFonts w:cs="Arial"/>
          <w:sz w:val="22"/>
          <w:szCs w:val="22"/>
        </w:rPr>
        <w:t xml:space="preserve"> </w:t>
      </w:r>
      <w:r w:rsidR="00017349">
        <w:rPr>
          <w:rFonts w:cs="Arial"/>
          <w:sz w:val="22"/>
          <w:szCs w:val="22"/>
        </w:rPr>
        <w:t xml:space="preserve">All associated risks </w:t>
      </w:r>
      <w:r w:rsidR="00E03E6C">
        <w:rPr>
          <w:rFonts w:cs="Arial"/>
          <w:sz w:val="22"/>
          <w:szCs w:val="22"/>
        </w:rPr>
        <w:t xml:space="preserve">are outlined in the associations Risk Register. </w:t>
      </w:r>
    </w:p>
    <w:p w:rsidRPr="0010642D" w:rsidR="00656C1B" w:rsidP="009833D3" w:rsidRDefault="00656C1B" w14:paraId="5DF2070B" w14:textId="77777777">
      <w:pPr>
        <w:spacing w:line="276" w:lineRule="auto"/>
        <w:ind w:left="567" w:hanging="567"/>
        <w:jc w:val="both"/>
        <w:rPr>
          <w:rFonts w:cs="Arial"/>
          <w:sz w:val="22"/>
          <w:szCs w:val="22"/>
        </w:rPr>
      </w:pPr>
    </w:p>
    <w:p w:rsidR="00F24A14" w:rsidP="009833D3" w:rsidRDefault="00B02B62" w14:paraId="29051926" w14:textId="243CD7BB">
      <w:pPr>
        <w:pStyle w:val="BodyText"/>
        <w:spacing w:line="276" w:lineRule="auto"/>
        <w:ind w:left="567" w:hanging="567"/>
        <w:rPr>
          <w:sz w:val="22"/>
          <w:szCs w:val="22"/>
        </w:rPr>
      </w:pPr>
      <w:r>
        <w:rPr>
          <w:sz w:val="22"/>
          <w:szCs w:val="22"/>
        </w:rPr>
        <w:t>5</w:t>
      </w:r>
      <w:r w:rsidRPr="0010642D" w:rsidR="00656C1B">
        <w:rPr>
          <w:sz w:val="22"/>
          <w:szCs w:val="22"/>
        </w:rPr>
        <w:t>.</w:t>
      </w:r>
      <w:r w:rsidR="00556EB0">
        <w:rPr>
          <w:sz w:val="22"/>
          <w:szCs w:val="22"/>
        </w:rPr>
        <w:t>3</w:t>
      </w:r>
      <w:r w:rsidRPr="0010642D" w:rsidR="00032626">
        <w:rPr>
          <w:sz w:val="22"/>
          <w:szCs w:val="22"/>
        </w:rPr>
        <w:t xml:space="preserve"> </w:t>
      </w:r>
      <w:r w:rsidRPr="0010642D" w:rsidR="00656C1B">
        <w:rPr>
          <w:sz w:val="22"/>
          <w:szCs w:val="22"/>
        </w:rPr>
        <w:tab/>
      </w:r>
      <w:bookmarkStart w:name="_Hlk80876671" w:id="0"/>
      <w:r w:rsidRPr="0010642D" w:rsidR="00032626">
        <w:rPr>
          <w:sz w:val="22"/>
          <w:szCs w:val="22"/>
        </w:rPr>
        <w:t xml:space="preserve">There are no specific </w:t>
      </w:r>
      <w:r w:rsidR="00F24A14">
        <w:rPr>
          <w:sz w:val="22"/>
          <w:szCs w:val="22"/>
        </w:rPr>
        <w:t>Corporate</w:t>
      </w:r>
      <w:r w:rsidRPr="0010642D" w:rsidR="00032626">
        <w:rPr>
          <w:sz w:val="22"/>
          <w:szCs w:val="22"/>
        </w:rPr>
        <w:t xml:space="preserve"> Plan objectives relating to this policy. However, this policy </w:t>
      </w:r>
      <w:r w:rsidRPr="0010642D" w:rsidR="00801E74">
        <w:rPr>
          <w:sz w:val="22"/>
          <w:szCs w:val="22"/>
        </w:rPr>
        <w:t xml:space="preserve">supports </w:t>
      </w:r>
      <w:r w:rsidRPr="00F24A14" w:rsidR="00F24A14">
        <w:rPr>
          <w:i/>
          <w:sz w:val="22"/>
          <w:szCs w:val="22"/>
        </w:rPr>
        <w:t>Theme 2: Growing and protecting the organisation</w:t>
      </w:r>
    </w:p>
    <w:p w:rsidR="00F24A14" w:rsidP="009833D3" w:rsidRDefault="00F24A14" w14:paraId="43A28CB6" w14:textId="77777777">
      <w:pPr>
        <w:pStyle w:val="BodyText"/>
        <w:spacing w:line="276" w:lineRule="auto"/>
        <w:ind w:left="567" w:hanging="567"/>
        <w:rPr>
          <w:sz w:val="22"/>
          <w:szCs w:val="22"/>
        </w:rPr>
      </w:pPr>
    </w:p>
    <w:p w:rsidR="00801E74" w:rsidP="009833D3" w:rsidRDefault="00B02B62" w14:paraId="4DFD0E03" w14:textId="4D2CEBA3">
      <w:pPr>
        <w:pStyle w:val="BodyText"/>
        <w:spacing w:line="276" w:lineRule="auto"/>
        <w:ind w:left="567" w:hanging="567"/>
        <w:rPr>
          <w:sz w:val="22"/>
          <w:szCs w:val="22"/>
        </w:rPr>
      </w:pPr>
      <w:r>
        <w:rPr>
          <w:sz w:val="22"/>
          <w:szCs w:val="22"/>
        </w:rPr>
        <w:t>5</w:t>
      </w:r>
      <w:r w:rsidR="00556EB0">
        <w:rPr>
          <w:sz w:val="22"/>
          <w:szCs w:val="22"/>
        </w:rPr>
        <w:t>.4</w:t>
      </w:r>
      <w:r w:rsidR="00F24A14">
        <w:rPr>
          <w:sz w:val="22"/>
          <w:szCs w:val="22"/>
        </w:rPr>
        <w:tab/>
      </w:r>
      <w:r w:rsidR="00F24A14">
        <w:rPr>
          <w:sz w:val="22"/>
          <w:szCs w:val="22"/>
        </w:rPr>
        <w:t xml:space="preserve">The effective implementation of this policy will ensure that we minimise the financial and reputational risks associated with a personal data breach of the unlawful processing of data. </w:t>
      </w:r>
    </w:p>
    <w:p w:rsidR="006318E1" w:rsidP="009833D3" w:rsidRDefault="006318E1" w14:paraId="7B2A4611" w14:textId="77777777">
      <w:pPr>
        <w:pStyle w:val="BodyText"/>
        <w:spacing w:line="276" w:lineRule="auto"/>
        <w:ind w:left="567" w:hanging="567"/>
        <w:rPr>
          <w:sz w:val="22"/>
          <w:szCs w:val="22"/>
        </w:rPr>
      </w:pPr>
    </w:p>
    <w:p w:rsidR="006318E1" w:rsidP="006318E1" w:rsidRDefault="006318E1" w14:paraId="18C5AB25" w14:textId="30BB91C8">
      <w:pPr>
        <w:pStyle w:val="BodyText"/>
        <w:ind w:left="720" w:hanging="720"/>
        <w:jc w:val="left"/>
        <w:rPr>
          <w:b/>
          <w:bCs/>
          <w:sz w:val="22"/>
          <w:szCs w:val="22"/>
        </w:rPr>
      </w:pPr>
      <w:r>
        <w:rPr>
          <w:b/>
          <w:bCs/>
          <w:sz w:val="22"/>
          <w:szCs w:val="22"/>
        </w:rPr>
        <w:t>6</w:t>
      </w:r>
      <w:r w:rsidRPr="00DC4BC0">
        <w:rPr>
          <w:b/>
          <w:bCs/>
          <w:sz w:val="22"/>
          <w:szCs w:val="22"/>
        </w:rPr>
        <w:t>.</w:t>
      </w:r>
      <w:r w:rsidRPr="00DC4BC0">
        <w:rPr>
          <w:b/>
          <w:bCs/>
          <w:sz w:val="22"/>
          <w:szCs w:val="22"/>
        </w:rPr>
        <w:tab/>
      </w:r>
      <w:r>
        <w:rPr>
          <w:b/>
          <w:bCs/>
          <w:sz w:val="22"/>
          <w:szCs w:val="22"/>
        </w:rPr>
        <w:t>Contact Information for the Data Protection Officer</w:t>
      </w:r>
    </w:p>
    <w:p w:rsidR="006318E1" w:rsidP="006318E1" w:rsidRDefault="006318E1" w14:paraId="724360FD" w14:textId="77777777">
      <w:pPr>
        <w:pStyle w:val="BodyText"/>
        <w:ind w:left="720"/>
        <w:jc w:val="left"/>
        <w:rPr>
          <w:sz w:val="22"/>
          <w:szCs w:val="22"/>
        </w:rPr>
      </w:pPr>
      <w:r>
        <w:rPr>
          <w:sz w:val="22"/>
          <w:szCs w:val="22"/>
        </w:rPr>
        <w:t>Name: Rajesh Chaukria (IT Manager)</w:t>
      </w:r>
    </w:p>
    <w:p w:rsidR="006318E1" w:rsidP="006318E1" w:rsidRDefault="006318E1" w14:paraId="1DECACBE" w14:textId="77777777">
      <w:pPr>
        <w:pStyle w:val="BodyText"/>
        <w:ind w:left="720"/>
        <w:jc w:val="left"/>
        <w:rPr>
          <w:sz w:val="22"/>
          <w:szCs w:val="22"/>
        </w:rPr>
      </w:pPr>
      <w:r>
        <w:rPr>
          <w:sz w:val="22"/>
          <w:szCs w:val="22"/>
        </w:rPr>
        <w:t xml:space="preserve">Phone number: 01132007704, </w:t>
      </w:r>
      <w:r w:rsidRPr="000110BD">
        <w:rPr>
          <w:sz w:val="22"/>
          <w:szCs w:val="22"/>
        </w:rPr>
        <w:t>07593561620</w:t>
      </w:r>
    </w:p>
    <w:p w:rsidR="006318E1" w:rsidP="006318E1" w:rsidRDefault="006318E1" w14:paraId="1BABBEFB" w14:textId="77777777">
      <w:pPr>
        <w:pStyle w:val="BodyText"/>
        <w:ind w:left="720"/>
        <w:jc w:val="left"/>
        <w:rPr>
          <w:sz w:val="22"/>
          <w:szCs w:val="22"/>
        </w:rPr>
      </w:pPr>
      <w:r>
        <w:rPr>
          <w:sz w:val="22"/>
          <w:szCs w:val="22"/>
        </w:rPr>
        <w:t>Address: 113-117 Chapeltown Road, Chapeltown, Leeds, LS7 3HY</w:t>
      </w:r>
    </w:p>
    <w:p w:rsidR="006318E1" w:rsidP="006318E1" w:rsidRDefault="006318E1" w14:paraId="26CA6160" w14:textId="77777777">
      <w:pPr>
        <w:pStyle w:val="BodyText"/>
        <w:ind w:left="720"/>
        <w:jc w:val="left"/>
        <w:rPr>
          <w:sz w:val="22"/>
          <w:szCs w:val="22"/>
        </w:rPr>
      </w:pPr>
      <w:r>
        <w:rPr>
          <w:sz w:val="22"/>
          <w:szCs w:val="22"/>
        </w:rPr>
        <w:t xml:space="preserve">Email: </w:t>
      </w:r>
      <w:hyperlink w:history="1" r:id="rId12">
        <w:r w:rsidRPr="00C91E43">
          <w:rPr>
            <w:rStyle w:val="Hyperlink"/>
            <w:sz w:val="22"/>
            <w:szCs w:val="22"/>
          </w:rPr>
          <w:t>rajesh.chaukria@unityha.co.uk</w:t>
        </w:r>
      </w:hyperlink>
    </w:p>
    <w:p w:rsidR="006318E1" w:rsidP="006318E1" w:rsidRDefault="006318E1" w14:paraId="3D067093" w14:textId="77777777">
      <w:pPr>
        <w:pStyle w:val="BodyText"/>
        <w:ind w:left="720"/>
        <w:rPr>
          <w:sz w:val="22"/>
          <w:szCs w:val="22"/>
        </w:rPr>
      </w:pPr>
    </w:p>
    <w:p w:rsidR="006318E1" w:rsidP="006318E1" w:rsidRDefault="006318E1" w14:paraId="3B1982EE" w14:textId="77777777">
      <w:pPr>
        <w:pStyle w:val="BodyText"/>
        <w:ind w:left="720"/>
        <w:rPr>
          <w:sz w:val="22"/>
          <w:szCs w:val="22"/>
        </w:rPr>
      </w:pPr>
      <w:r>
        <w:rPr>
          <w:sz w:val="22"/>
          <w:szCs w:val="22"/>
        </w:rPr>
        <w:t>Name: James Ellis (IT Officer)</w:t>
      </w:r>
    </w:p>
    <w:p w:rsidR="006318E1" w:rsidP="006318E1" w:rsidRDefault="006318E1" w14:paraId="5CC0C1E5" w14:textId="77777777">
      <w:pPr>
        <w:pStyle w:val="BodyText"/>
        <w:ind w:left="720"/>
        <w:rPr>
          <w:sz w:val="22"/>
          <w:szCs w:val="22"/>
        </w:rPr>
      </w:pPr>
      <w:r>
        <w:rPr>
          <w:sz w:val="22"/>
          <w:szCs w:val="22"/>
        </w:rPr>
        <w:t>Phone number: 01132007716, 07593561619</w:t>
      </w:r>
    </w:p>
    <w:p w:rsidR="006318E1" w:rsidP="006318E1" w:rsidRDefault="006318E1" w14:paraId="69DB5B6F" w14:textId="77777777">
      <w:pPr>
        <w:pStyle w:val="BodyText"/>
        <w:ind w:left="720"/>
        <w:rPr>
          <w:sz w:val="22"/>
          <w:szCs w:val="22"/>
        </w:rPr>
      </w:pPr>
      <w:r>
        <w:rPr>
          <w:sz w:val="22"/>
          <w:szCs w:val="22"/>
        </w:rPr>
        <w:t>Address: 113-117 Chapeltown Road, Chapeltown, Leeds, LS7 3HY</w:t>
      </w:r>
    </w:p>
    <w:p w:rsidR="006318E1" w:rsidP="006318E1" w:rsidRDefault="006318E1" w14:paraId="1F4FAB16" w14:textId="77777777">
      <w:pPr>
        <w:pStyle w:val="BodyText"/>
        <w:ind w:left="720"/>
        <w:rPr>
          <w:sz w:val="22"/>
          <w:szCs w:val="22"/>
        </w:rPr>
      </w:pPr>
      <w:r>
        <w:rPr>
          <w:sz w:val="22"/>
          <w:szCs w:val="22"/>
        </w:rPr>
        <w:t xml:space="preserve">Email: </w:t>
      </w:r>
      <w:hyperlink w:history="1" r:id="rId13">
        <w:r w:rsidRPr="00FB18D2">
          <w:rPr>
            <w:rStyle w:val="Hyperlink"/>
            <w:sz w:val="22"/>
            <w:szCs w:val="22"/>
          </w:rPr>
          <w:t>james.ellis@unityha.co.uk</w:t>
        </w:r>
      </w:hyperlink>
    </w:p>
    <w:p w:rsidR="006318E1" w:rsidP="006318E1" w:rsidRDefault="006318E1" w14:paraId="4E6324D6" w14:textId="77777777">
      <w:pPr>
        <w:pStyle w:val="BodyText"/>
        <w:ind w:left="720"/>
        <w:rPr>
          <w:sz w:val="22"/>
          <w:szCs w:val="22"/>
        </w:rPr>
      </w:pPr>
    </w:p>
    <w:p w:rsidR="006318E1" w:rsidP="006318E1" w:rsidRDefault="006318E1" w14:paraId="4C890846" w14:textId="77777777">
      <w:pPr>
        <w:pStyle w:val="BodyText"/>
        <w:ind w:left="720"/>
        <w:rPr>
          <w:sz w:val="22"/>
          <w:szCs w:val="22"/>
        </w:rPr>
      </w:pPr>
    </w:p>
    <w:p w:rsidR="006318E1" w:rsidP="006318E1" w:rsidRDefault="006318E1" w14:paraId="400F39CD" w14:textId="08371B8C">
      <w:pPr>
        <w:pStyle w:val="BodyText"/>
        <w:ind w:left="720" w:hanging="720"/>
        <w:rPr>
          <w:b/>
          <w:bCs/>
          <w:sz w:val="22"/>
          <w:szCs w:val="22"/>
        </w:rPr>
      </w:pPr>
      <w:r>
        <w:rPr>
          <w:b/>
          <w:bCs/>
          <w:sz w:val="22"/>
          <w:szCs w:val="22"/>
        </w:rPr>
        <w:t>7.</w:t>
      </w:r>
      <w:r>
        <w:rPr>
          <w:b/>
          <w:bCs/>
          <w:sz w:val="22"/>
          <w:szCs w:val="22"/>
        </w:rPr>
        <w:tab/>
      </w:r>
      <w:r>
        <w:rPr>
          <w:b/>
          <w:bCs/>
          <w:sz w:val="22"/>
          <w:szCs w:val="22"/>
        </w:rPr>
        <w:t>How to make a complaint with the ICO</w:t>
      </w:r>
    </w:p>
    <w:p w:rsidR="006318E1" w:rsidP="006318E1" w:rsidRDefault="006318E1" w14:paraId="2329352E" w14:textId="77777777">
      <w:pPr>
        <w:pStyle w:val="BodyText"/>
        <w:ind w:left="720"/>
        <w:rPr>
          <w:sz w:val="22"/>
          <w:szCs w:val="22"/>
        </w:rPr>
      </w:pPr>
      <w:r>
        <w:rPr>
          <w:sz w:val="22"/>
          <w:szCs w:val="22"/>
        </w:rPr>
        <w:t xml:space="preserve">You can log a complaint with the ICO by going to </w:t>
      </w:r>
      <w:hyperlink w:history="1" r:id="rId14">
        <w:r w:rsidRPr="00FB18D2">
          <w:rPr>
            <w:rStyle w:val="Hyperlink"/>
            <w:sz w:val="22"/>
            <w:szCs w:val="22"/>
          </w:rPr>
          <w:t>https://ico.org.uk/make-a-complaint/</w:t>
        </w:r>
      </w:hyperlink>
      <w:r>
        <w:rPr>
          <w:sz w:val="22"/>
          <w:szCs w:val="22"/>
        </w:rPr>
        <w:t xml:space="preserve"> and navigating to the “Make a complaint” section. </w:t>
      </w:r>
    </w:p>
    <w:p w:rsidR="006318E1" w:rsidP="006318E1" w:rsidRDefault="006318E1" w14:paraId="7EE9F907" w14:textId="77777777">
      <w:pPr>
        <w:pStyle w:val="BodyText"/>
        <w:ind w:left="720"/>
        <w:rPr>
          <w:sz w:val="22"/>
          <w:szCs w:val="22"/>
        </w:rPr>
      </w:pPr>
      <w:r>
        <w:rPr>
          <w:sz w:val="22"/>
          <w:szCs w:val="22"/>
        </w:rPr>
        <w:t xml:space="preserve">Alternatively, you can call the ICO helpline in 03031231113, the helpline is open 9-5 Monday to Friday. </w:t>
      </w:r>
    </w:p>
    <w:p w:rsidRPr="00594B36" w:rsidR="006318E1" w:rsidP="006318E1" w:rsidRDefault="006318E1" w14:paraId="71038125" w14:textId="77777777">
      <w:pPr>
        <w:pStyle w:val="BodyText"/>
        <w:ind w:left="720"/>
        <w:rPr>
          <w:sz w:val="22"/>
          <w:szCs w:val="22"/>
        </w:rPr>
      </w:pPr>
      <w:r>
        <w:rPr>
          <w:sz w:val="22"/>
          <w:szCs w:val="22"/>
        </w:rPr>
        <w:t>You can also email your complaint to casework@ico.org.uk</w:t>
      </w:r>
    </w:p>
    <w:bookmarkEnd w:id="0"/>
    <w:p w:rsidRPr="0010642D" w:rsidR="009833D3" w:rsidP="006318E1" w:rsidRDefault="009833D3" w14:paraId="6C8EF0E2" w14:textId="77777777">
      <w:pPr>
        <w:pStyle w:val="BodyText"/>
        <w:spacing w:line="276" w:lineRule="auto"/>
        <w:rPr>
          <w:sz w:val="22"/>
          <w:szCs w:val="22"/>
        </w:rPr>
      </w:pPr>
    </w:p>
    <w:p w:rsidRPr="005A2949" w:rsidR="00032626" w:rsidP="009833D3" w:rsidRDefault="006318E1" w14:paraId="42BC1041" w14:textId="738BBA8D">
      <w:pPr>
        <w:pStyle w:val="BodyText"/>
        <w:ind w:left="567" w:hanging="567"/>
        <w:rPr>
          <w:bCs/>
          <w:sz w:val="22"/>
          <w:szCs w:val="22"/>
        </w:rPr>
      </w:pPr>
      <w:r>
        <w:rPr>
          <w:b/>
          <w:sz w:val="22"/>
          <w:szCs w:val="22"/>
        </w:rPr>
        <w:t>8</w:t>
      </w:r>
      <w:r w:rsidRPr="000F6663" w:rsidR="00032626">
        <w:rPr>
          <w:b/>
          <w:sz w:val="22"/>
          <w:szCs w:val="22"/>
        </w:rPr>
        <w:t>.</w:t>
      </w:r>
      <w:r w:rsidRPr="000F6663" w:rsidR="00032626">
        <w:rPr>
          <w:b/>
          <w:sz w:val="22"/>
          <w:szCs w:val="22"/>
        </w:rPr>
        <w:tab/>
      </w:r>
      <w:r w:rsidRPr="000F6663" w:rsidR="00032626">
        <w:rPr>
          <w:b/>
          <w:sz w:val="22"/>
          <w:szCs w:val="22"/>
          <w:u w:val="single"/>
        </w:rPr>
        <w:t xml:space="preserve">Associated </w:t>
      </w:r>
      <w:r w:rsidRPr="0010642D" w:rsidR="00032626">
        <w:rPr>
          <w:b/>
          <w:sz w:val="22"/>
          <w:szCs w:val="22"/>
          <w:u w:val="single"/>
        </w:rPr>
        <w:t>documents</w:t>
      </w:r>
      <w:r w:rsidRPr="0010642D" w:rsidR="00032626">
        <w:rPr>
          <w:b/>
          <w:sz w:val="22"/>
          <w:szCs w:val="22"/>
        </w:rPr>
        <w:t xml:space="preserve"> </w:t>
      </w:r>
      <w:r w:rsidR="003A300C">
        <w:rPr>
          <w:b/>
          <w:sz w:val="22"/>
          <w:szCs w:val="22"/>
        </w:rPr>
        <w:t>–</w:t>
      </w:r>
      <w:r w:rsidR="008A3C7C">
        <w:rPr>
          <w:b/>
          <w:sz w:val="22"/>
          <w:szCs w:val="22"/>
        </w:rPr>
        <w:t xml:space="preserve"> </w:t>
      </w:r>
      <w:r w:rsidRPr="003A300C" w:rsidR="003A300C">
        <w:rPr>
          <w:bCs/>
          <w:sz w:val="22"/>
          <w:szCs w:val="22"/>
        </w:rPr>
        <w:t>All</w:t>
      </w:r>
      <w:r w:rsidR="003A300C">
        <w:rPr>
          <w:b/>
          <w:sz w:val="22"/>
          <w:szCs w:val="22"/>
        </w:rPr>
        <w:t xml:space="preserve"> </w:t>
      </w:r>
      <w:r w:rsidRPr="005A2949" w:rsidR="003A300C">
        <w:rPr>
          <w:bCs/>
          <w:sz w:val="22"/>
          <w:szCs w:val="22"/>
        </w:rPr>
        <w:t xml:space="preserve">included within Knowledge </w:t>
      </w:r>
      <w:r w:rsidRPr="005A2949" w:rsidR="005A2949">
        <w:rPr>
          <w:bCs/>
          <w:sz w:val="22"/>
          <w:szCs w:val="22"/>
        </w:rPr>
        <w:t xml:space="preserve">Bank Team site/Data Protection </w:t>
      </w:r>
    </w:p>
    <w:p w:rsidRPr="0010642D" w:rsidR="00032626" w:rsidP="009833D3" w:rsidRDefault="00032626" w14:paraId="43C8625B" w14:textId="77777777">
      <w:pPr>
        <w:pStyle w:val="BodyText"/>
        <w:rPr>
          <w:sz w:val="22"/>
          <w:szCs w:val="22"/>
          <w:u w:val="single"/>
        </w:rPr>
      </w:pPr>
    </w:p>
    <w:p w:rsidRPr="00176392" w:rsidR="00315540" w:rsidP="009833D3" w:rsidRDefault="00315540" w14:paraId="7972279A" w14:textId="77777777">
      <w:pPr>
        <w:pStyle w:val="BodyText"/>
        <w:numPr>
          <w:ilvl w:val="0"/>
          <w:numId w:val="1"/>
        </w:numPr>
        <w:rPr>
          <w:sz w:val="22"/>
          <w:szCs w:val="22"/>
        </w:rPr>
      </w:pPr>
      <w:r w:rsidRPr="00176392">
        <w:rPr>
          <w:sz w:val="22"/>
          <w:szCs w:val="22"/>
        </w:rPr>
        <w:t>Privacy Statements</w:t>
      </w:r>
    </w:p>
    <w:p w:rsidRPr="0010642D" w:rsidR="009E3159" w:rsidP="009833D3" w:rsidRDefault="009E3159" w14:paraId="2B664A63" w14:textId="77777777">
      <w:pPr>
        <w:pStyle w:val="BodyText"/>
        <w:numPr>
          <w:ilvl w:val="0"/>
          <w:numId w:val="1"/>
        </w:numPr>
        <w:rPr>
          <w:sz w:val="22"/>
          <w:szCs w:val="22"/>
        </w:rPr>
      </w:pPr>
      <w:r w:rsidRPr="0010642D">
        <w:rPr>
          <w:sz w:val="22"/>
          <w:szCs w:val="22"/>
        </w:rPr>
        <w:t>Information Security Policy</w:t>
      </w:r>
    </w:p>
    <w:p w:rsidRPr="0010642D" w:rsidR="00032626" w:rsidP="009833D3" w:rsidRDefault="00032626" w14:paraId="0E409328" w14:textId="77777777">
      <w:pPr>
        <w:pStyle w:val="BodyText"/>
        <w:numPr>
          <w:ilvl w:val="0"/>
          <w:numId w:val="1"/>
        </w:numPr>
        <w:rPr>
          <w:sz w:val="22"/>
          <w:szCs w:val="22"/>
        </w:rPr>
      </w:pPr>
      <w:r w:rsidRPr="0010642D">
        <w:rPr>
          <w:sz w:val="22"/>
          <w:szCs w:val="22"/>
        </w:rPr>
        <w:t xml:space="preserve">Complaints and Feedback </w:t>
      </w:r>
      <w:r w:rsidRPr="0010642D" w:rsidR="00315540">
        <w:rPr>
          <w:sz w:val="22"/>
          <w:szCs w:val="22"/>
        </w:rPr>
        <w:t>Policy</w:t>
      </w:r>
    </w:p>
    <w:p w:rsidR="478C2E8A" w:rsidP="790FCD89" w:rsidRDefault="478C2E8A" w14:paraId="76A1F6B9" w14:textId="0AD7B0FB">
      <w:pPr>
        <w:pStyle w:val="BodyText"/>
        <w:numPr>
          <w:ilvl w:val="0"/>
          <w:numId w:val="1"/>
        </w:numPr>
        <w:rPr>
          <w:sz w:val="22"/>
          <w:szCs w:val="22"/>
        </w:rPr>
      </w:pPr>
      <w:r w:rsidRPr="00176392">
        <w:rPr>
          <w:sz w:val="22"/>
          <w:szCs w:val="22"/>
        </w:rPr>
        <w:t xml:space="preserve">Subject Access </w:t>
      </w:r>
      <w:r w:rsidRPr="00176392" w:rsidR="5A2E5CFD">
        <w:rPr>
          <w:sz w:val="22"/>
          <w:szCs w:val="22"/>
        </w:rPr>
        <w:t xml:space="preserve">Request </w:t>
      </w:r>
      <w:r w:rsidRPr="00176392">
        <w:rPr>
          <w:sz w:val="22"/>
          <w:szCs w:val="22"/>
        </w:rPr>
        <w:t xml:space="preserve">form </w:t>
      </w:r>
    </w:p>
    <w:p w:rsidR="00AD2C32" w:rsidP="790FCD89" w:rsidRDefault="00452D5D" w14:paraId="168CB821" w14:textId="1774126C">
      <w:pPr>
        <w:pStyle w:val="BodyText"/>
        <w:numPr>
          <w:ilvl w:val="0"/>
          <w:numId w:val="1"/>
        </w:numPr>
        <w:rPr>
          <w:sz w:val="22"/>
          <w:szCs w:val="22"/>
        </w:rPr>
      </w:pPr>
      <w:r>
        <w:rPr>
          <w:sz w:val="22"/>
          <w:szCs w:val="22"/>
        </w:rPr>
        <w:t>Information Rights</w:t>
      </w:r>
      <w:r w:rsidR="00AD2C32">
        <w:rPr>
          <w:sz w:val="22"/>
          <w:szCs w:val="22"/>
        </w:rPr>
        <w:t xml:space="preserve"> Procedure</w:t>
      </w:r>
    </w:p>
    <w:p w:rsidRPr="00176392" w:rsidR="003C0785" w:rsidP="790FCD89" w:rsidRDefault="003C0785" w14:paraId="6BABD1E9" w14:textId="583B65BE">
      <w:pPr>
        <w:pStyle w:val="BodyText"/>
        <w:numPr>
          <w:ilvl w:val="0"/>
          <w:numId w:val="1"/>
        </w:numPr>
        <w:rPr>
          <w:sz w:val="22"/>
          <w:szCs w:val="22"/>
        </w:rPr>
      </w:pPr>
      <w:r>
        <w:rPr>
          <w:sz w:val="22"/>
          <w:szCs w:val="22"/>
        </w:rPr>
        <w:t xml:space="preserve">DPIA – Data Protection Impact Assessment </w:t>
      </w:r>
    </w:p>
    <w:p w:rsidRPr="00176392" w:rsidR="00F43AAA" w:rsidP="00C43185" w:rsidRDefault="00783145" w14:paraId="3C7BF83C" w14:textId="2D05251B">
      <w:pPr>
        <w:pStyle w:val="BodyText"/>
        <w:numPr>
          <w:ilvl w:val="0"/>
          <w:numId w:val="1"/>
        </w:numPr>
        <w:rPr>
          <w:sz w:val="22"/>
          <w:szCs w:val="22"/>
        </w:rPr>
      </w:pPr>
      <w:r w:rsidRPr="00176392">
        <w:rPr>
          <w:sz w:val="22"/>
          <w:szCs w:val="22"/>
        </w:rPr>
        <w:t xml:space="preserve">Data </w:t>
      </w:r>
      <w:r w:rsidRPr="00176392" w:rsidR="002C4741">
        <w:rPr>
          <w:sz w:val="22"/>
          <w:szCs w:val="22"/>
        </w:rPr>
        <w:t xml:space="preserve">Asset Self Assessment </w:t>
      </w:r>
      <w:r w:rsidRPr="00176392" w:rsidR="00F43AAA">
        <w:rPr>
          <w:sz w:val="22"/>
          <w:szCs w:val="22"/>
        </w:rPr>
        <w:t xml:space="preserve">form </w:t>
      </w:r>
    </w:p>
    <w:p w:rsidR="00E03E6C" w:rsidP="00C43185" w:rsidRDefault="00E03E6C" w14:paraId="2E2C078E" w14:textId="5E66811B">
      <w:pPr>
        <w:pStyle w:val="BodyText"/>
        <w:numPr>
          <w:ilvl w:val="0"/>
          <w:numId w:val="1"/>
        </w:numPr>
        <w:rPr>
          <w:sz w:val="22"/>
          <w:szCs w:val="22"/>
        </w:rPr>
      </w:pPr>
      <w:r w:rsidRPr="00176392">
        <w:rPr>
          <w:sz w:val="22"/>
          <w:szCs w:val="22"/>
        </w:rPr>
        <w:t xml:space="preserve">Risk Register </w:t>
      </w:r>
    </w:p>
    <w:p w:rsidRPr="00176392" w:rsidR="00D646ED" w:rsidP="00C43185" w:rsidRDefault="00D646ED" w14:paraId="2A954BA3" w14:textId="1D744BFA">
      <w:pPr>
        <w:pStyle w:val="BodyText"/>
        <w:numPr>
          <w:ilvl w:val="0"/>
          <w:numId w:val="1"/>
        </w:numPr>
        <w:rPr>
          <w:sz w:val="22"/>
          <w:szCs w:val="22"/>
        </w:rPr>
      </w:pPr>
      <w:r>
        <w:rPr>
          <w:sz w:val="22"/>
          <w:szCs w:val="22"/>
        </w:rPr>
        <w:t xml:space="preserve">Data Governance Toolkit including Data Protection Impact </w:t>
      </w:r>
      <w:r w:rsidR="00E450DA">
        <w:rPr>
          <w:sz w:val="22"/>
          <w:szCs w:val="22"/>
        </w:rPr>
        <w:t>Assessment flow chart</w:t>
      </w:r>
    </w:p>
    <w:p w:rsidR="00F24A14" w:rsidP="009833D3" w:rsidRDefault="00F24A14" w14:paraId="5E5A1B2E" w14:textId="77777777">
      <w:pPr>
        <w:pStyle w:val="BodyText"/>
        <w:ind w:left="567" w:hanging="567"/>
        <w:rPr>
          <w:b/>
          <w:sz w:val="22"/>
          <w:szCs w:val="22"/>
        </w:rPr>
      </w:pPr>
    </w:p>
    <w:p w:rsidRPr="00176392" w:rsidR="00CD54A0" w:rsidP="009833D3" w:rsidRDefault="00CD54A0" w14:paraId="4A5895B5" w14:textId="77777777">
      <w:pPr>
        <w:pStyle w:val="BodyText"/>
        <w:ind w:left="567" w:hanging="567"/>
        <w:rPr>
          <w:b/>
          <w:sz w:val="22"/>
          <w:szCs w:val="22"/>
        </w:rPr>
      </w:pPr>
    </w:p>
    <w:p w:rsidRPr="00176392" w:rsidR="0037792E" w:rsidP="009833D3" w:rsidRDefault="006318E1" w14:paraId="41D18FA6" w14:textId="167BDCB3">
      <w:pPr>
        <w:pStyle w:val="BodyText"/>
        <w:ind w:left="567" w:hanging="567"/>
        <w:rPr>
          <w:b/>
          <w:sz w:val="22"/>
          <w:szCs w:val="22"/>
        </w:rPr>
      </w:pPr>
      <w:r>
        <w:rPr>
          <w:b/>
          <w:sz w:val="22"/>
          <w:szCs w:val="22"/>
        </w:rPr>
        <w:t>9</w:t>
      </w:r>
      <w:r w:rsidRPr="00176392" w:rsidR="0037792E">
        <w:rPr>
          <w:b/>
          <w:sz w:val="22"/>
          <w:szCs w:val="22"/>
        </w:rPr>
        <w:t>.</w:t>
      </w:r>
      <w:r w:rsidRPr="00176392" w:rsidR="0037792E">
        <w:rPr>
          <w:b/>
          <w:sz w:val="22"/>
          <w:szCs w:val="22"/>
        </w:rPr>
        <w:tab/>
      </w:r>
      <w:r w:rsidRPr="00176392" w:rsidR="0037792E">
        <w:rPr>
          <w:b/>
          <w:sz w:val="22"/>
          <w:szCs w:val="22"/>
          <w:u w:val="single"/>
        </w:rPr>
        <w:t>Appendices</w:t>
      </w:r>
    </w:p>
    <w:p w:rsidRPr="00176392" w:rsidR="006D7AC0" w:rsidP="009833D3" w:rsidRDefault="00E45B75" w14:paraId="1F80A847" w14:textId="77777777">
      <w:pPr>
        <w:spacing w:line="276" w:lineRule="auto"/>
        <w:ind w:left="1134" w:hanging="567"/>
        <w:jc w:val="both"/>
        <w:rPr>
          <w:rFonts w:cs="Arial"/>
          <w:sz w:val="22"/>
          <w:szCs w:val="22"/>
        </w:rPr>
      </w:pPr>
      <w:r w:rsidRPr="00176392">
        <w:rPr>
          <w:rFonts w:cs="Arial"/>
          <w:sz w:val="22"/>
          <w:szCs w:val="22"/>
        </w:rPr>
        <w:tab/>
      </w:r>
      <w:r w:rsidRPr="00176392" w:rsidR="006D7AC0">
        <w:rPr>
          <w:rFonts w:cs="Arial"/>
          <w:sz w:val="22"/>
          <w:szCs w:val="22"/>
        </w:rPr>
        <w:t xml:space="preserve"> </w:t>
      </w:r>
    </w:p>
    <w:p w:rsidRPr="00176392" w:rsidR="00304276" w:rsidP="009833D3" w:rsidRDefault="0037792E" w14:paraId="25C45E85" w14:textId="77777777">
      <w:pPr>
        <w:pStyle w:val="BodyText"/>
        <w:numPr>
          <w:ilvl w:val="0"/>
          <w:numId w:val="1"/>
        </w:numPr>
        <w:autoSpaceDE w:val="0"/>
        <w:autoSpaceDN w:val="0"/>
        <w:adjustRightInd w:val="0"/>
        <w:rPr>
          <w:sz w:val="22"/>
          <w:szCs w:val="22"/>
          <w:u w:val="single"/>
        </w:rPr>
      </w:pPr>
      <w:r w:rsidRPr="00176392">
        <w:rPr>
          <w:sz w:val="22"/>
          <w:szCs w:val="22"/>
        </w:rPr>
        <w:t>Appendix 1 – Data Retention Periods</w:t>
      </w:r>
      <w:r w:rsidRPr="00176392" w:rsidR="0041693D">
        <w:rPr>
          <w:sz w:val="22"/>
          <w:szCs w:val="22"/>
        </w:rPr>
        <w:t xml:space="preserve"> </w:t>
      </w:r>
      <w:r w:rsidRPr="00176392" w:rsidR="003873E5">
        <w:rPr>
          <w:sz w:val="22"/>
          <w:szCs w:val="22"/>
        </w:rPr>
        <w:t>(</w:t>
      </w:r>
      <w:r w:rsidRPr="00176392" w:rsidR="0041693D">
        <w:rPr>
          <w:sz w:val="22"/>
          <w:szCs w:val="22"/>
        </w:rPr>
        <w:t>available on request</w:t>
      </w:r>
      <w:r w:rsidRPr="00176392" w:rsidR="003873E5">
        <w:rPr>
          <w:sz w:val="22"/>
          <w:szCs w:val="22"/>
        </w:rPr>
        <w:t>)</w:t>
      </w:r>
    </w:p>
    <w:p w:rsidRPr="00176392" w:rsidR="4CF57962" w:rsidP="3D9AEA2E" w:rsidRDefault="4CF57962" w14:paraId="7CC036BF" w14:textId="2280DC0B">
      <w:pPr>
        <w:pStyle w:val="BodyText"/>
        <w:numPr>
          <w:ilvl w:val="0"/>
          <w:numId w:val="1"/>
        </w:numPr>
        <w:rPr>
          <w:sz w:val="22"/>
          <w:szCs w:val="22"/>
          <w:u w:val="single"/>
        </w:rPr>
      </w:pPr>
      <w:r w:rsidRPr="00176392">
        <w:rPr>
          <w:sz w:val="22"/>
          <w:szCs w:val="22"/>
        </w:rPr>
        <w:t>Ap</w:t>
      </w:r>
      <w:r w:rsidRPr="00176392" w:rsidR="194F17AF">
        <w:rPr>
          <w:sz w:val="22"/>
          <w:szCs w:val="22"/>
        </w:rPr>
        <w:t>p</w:t>
      </w:r>
      <w:r w:rsidRPr="00176392">
        <w:rPr>
          <w:sz w:val="22"/>
          <w:szCs w:val="22"/>
        </w:rPr>
        <w:t>endix 2 – Glossary of Terms (available on request)</w:t>
      </w:r>
    </w:p>
    <w:p w:rsidRPr="0010642D" w:rsidR="00E17018" w:rsidP="009833D3" w:rsidRDefault="00E17018" w14:paraId="796AED07" w14:textId="77777777">
      <w:pPr>
        <w:pStyle w:val="BodyText"/>
        <w:rPr>
          <w:sz w:val="22"/>
          <w:szCs w:val="22"/>
          <w:u w:val="single"/>
        </w:rPr>
      </w:pPr>
    </w:p>
    <w:p w:rsidR="00F24A14" w:rsidP="0062715B" w:rsidRDefault="00F24A14" w14:paraId="16142825" w14:textId="77777777">
      <w:pPr>
        <w:pStyle w:val="BodyText"/>
        <w:ind w:left="567" w:hanging="567"/>
        <w:rPr>
          <w:b/>
          <w:szCs w:val="24"/>
        </w:rPr>
      </w:pPr>
    </w:p>
    <w:p w:rsidRPr="0010642D" w:rsidR="00D70A28" w:rsidP="0062715B" w:rsidRDefault="006318E1" w14:paraId="1E54DDFF" w14:textId="1673BCD1">
      <w:pPr>
        <w:pStyle w:val="BodyText"/>
        <w:ind w:left="567" w:hanging="567"/>
        <w:rPr>
          <w:b/>
          <w:sz w:val="22"/>
          <w:szCs w:val="22"/>
        </w:rPr>
      </w:pPr>
      <w:r>
        <w:rPr>
          <w:b/>
          <w:szCs w:val="24"/>
        </w:rPr>
        <w:t>10</w:t>
      </w:r>
      <w:r w:rsidRPr="0010642D" w:rsidR="00D90813">
        <w:rPr>
          <w:b/>
          <w:szCs w:val="24"/>
        </w:rPr>
        <w:t>.</w:t>
      </w:r>
      <w:r w:rsidRPr="0010642D" w:rsidR="00D90813">
        <w:rPr>
          <w:b/>
          <w:szCs w:val="24"/>
        </w:rPr>
        <w:tab/>
      </w:r>
      <w:r w:rsidRPr="0010642D" w:rsidR="00851254">
        <w:rPr>
          <w:b/>
          <w:sz w:val="22"/>
          <w:szCs w:val="22"/>
          <w:u w:val="single"/>
        </w:rPr>
        <w:t>Document management</w:t>
      </w:r>
    </w:p>
    <w:p w:rsidRPr="0010642D" w:rsidR="005419AA" w:rsidP="005419AA" w:rsidRDefault="005419AA" w14:paraId="38D54F36" w14:textId="77777777">
      <w:pPr>
        <w:pStyle w:val="BodyText"/>
        <w:rPr>
          <w:szCs w:val="24"/>
          <w:u w:val="single"/>
        </w:rPr>
      </w:pPr>
    </w:p>
    <w:p w:rsidRPr="0010642D" w:rsidR="00F964D7" w:rsidP="005419AA" w:rsidRDefault="00F964D7" w14:paraId="6A4CA0B5" w14:textId="77777777">
      <w:pPr>
        <w:pStyle w:val="BodyText"/>
        <w:rPr>
          <w:sz w:val="22"/>
          <w:szCs w:val="22"/>
          <w:u w:val="single"/>
        </w:rPr>
      </w:pPr>
    </w:p>
    <w:tbl>
      <w:tblPr>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90"/>
        <w:gridCol w:w="4870"/>
      </w:tblGrid>
      <w:tr w:rsidRPr="0010642D" w:rsidR="0010642D" w:rsidTr="52BC8E11" w14:paraId="34C794C5" w14:textId="77777777">
        <w:tc>
          <w:tcPr>
            <w:tcW w:w="3090" w:type="dxa"/>
          </w:tcPr>
          <w:p w:rsidRPr="0010642D" w:rsidR="005419AA" w:rsidP="00FB59EA" w:rsidRDefault="005419AA" w14:paraId="18BE34A5" w14:textId="77777777">
            <w:pPr>
              <w:pStyle w:val="BodyText"/>
              <w:jc w:val="left"/>
              <w:rPr>
                <w:sz w:val="22"/>
                <w:szCs w:val="22"/>
              </w:rPr>
            </w:pPr>
            <w:r w:rsidRPr="0010642D">
              <w:rPr>
                <w:sz w:val="22"/>
                <w:szCs w:val="22"/>
              </w:rPr>
              <w:t>Policy title</w:t>
            </w:r>
          </w:p>
          <w:p w:rsidRPr="0010642D" w:rsidR="00FB59EA" w:rsidP="00FB59EA" w:rsidRDefault="00FB59EA" w14:paraId="53F65F34" w14:textId="77777777">
            <w:pPr>
              <w:pStyle w:val="BodyText"/>
              <w:jc w:val="left"/>
              <w:rPr>
                <w:sz w:val="22"/>
                <w:szCs w:val="22"/>
              </w:rPr>
            </w:pPr>
          </w:p>
        </w:tc>
        <w:tc>
          <w:tcPr>
            <w:tcW w:w="4870" w:type="dxa"/>
          </w:tcPr>
          <w:p w:rsidRPr="0010642D" w:rsidR="00D70A28" w:rsidP="00C9625D" w:rsidRDefault="008578CC" w14:paraId="2DAF2FC0" w14:textId="77777777">
            <w:pPr>
              <w:pStyle w:val="BodyText"/>
              <w:jc w:val="left"/>
              <w:rPr>
                <w:sz w:val="22"/>
                <w:szCs w:val="22"/>
              </w:rPr>
            </w:pPr>
            <w:r w:rsidRPr="0010642D">
              <w:rPr>
                <w:sz w:val="22"/>
                <w:szCs w:val="22"/>
              </w:rPr>
              <w:t>Privacy and Data Protection</w:t>
            </w:r>
          </w:p>
        </w:tc>
      </w:tr>
      <w:tr w:rsidRPr="0010642D" w:rsidR="0010642D" w:rsidTr="52BC8E11" w14:paraId="08890845" w14:textId="77777777">
        <w:tc>
          <w:tcPr>
            <w:tcW w:w="3090" w:type="dxa"/>
          </w:tcPr>
          <w:p w:rsidRPr="0010642D" w:rsidR="0007294F" w:rsidP="0007294F" w:rsidRDefault="0007294F" w14:paraId="67A30FFF" w14:textId="77777777">
            <w:pPr>
              <w:pStyle w:val="BodyText"/>
              <w:jc w:val="left"/>
              <w:rPr>
                <w:sz w:val="22"/>
                <w:szCs w:val="22"/>
              </w:rPr>
            </w:pPr>
            <w:r w:rsidRPr="0010642D">
              <w:rPr>
                <w:sz w:val="22"/>
                <w:szCs w:val="22"/>
              </w:rPr>
              <w:t>Policy group</w:t>
            </w:r>
          </w:p>
          <w:p w:rsidRPr="0010642D" w:rsidR="00FB59EA" w:rsidP="0007294F" w:rsidRDefault="00FB59EA" w14:paraId="75A99FF2" w14:textId="77777777">
            <w:pPr>
              <w:pStyle w:val="BodyText"/>
              <w:jc w:val="left"/>
              <w:rPr>
                <w:sz w:val="22"/>
                <w:szCs w:val="22"/>
              </w:rPr>
            </w:pPr>
          </w:p>
        </w:tc>
        <w:tc>
          <w:tcPr>
            <w:tcW w:w="4870" w:type="dxa"/>
          </w:tcPr>
          <w:p w:rsidRPr="0010642D" w:rsidR="00DA68E5" w:rsidP="00FB59EA" w:rsidRDefault="008578CC" w14:paraId="0769FFDA" w14:textId="77777777">
            <w:pPr>
              <w:pStyle w:val="BodyText"/>
              <w:jc w:val="left"/>
              <w:rPr>
                <w:sz w:val="22"/>
                <w:szCs w:val="22"/>
              </w:rPr>
            </w:pPr>
            <w:r w:rsidRPr="0010642D">
              <w:rPr>
                <w:sz w:val="22"/>
                <w:szCs w:val="22"/>
              </w:rPr>
              <w:t>Corporate Services</w:t>
            </w:r>
            <w:r w:rsidR="0040538C">
              <w:rPr>
                <w:sz w:val="22"/>
                <w:szCs w:val="22"/>
              </w:rPr>
              <w:t xml:space="preserve"> </w:t>
            </w:r>
            <w:r w:rsidRPr="0010642D">
              <w:rPr>
                <w:sz w:val="22"/>
                <w:szCs w:val="22"/>
              </w:rPr>
              <w:t>- Data Governance</w:t>
            </w:r>
          </w:p>
        </w:tc>
      </w:tr>
      <w:tr w:rsidRPr="0010642D" w:rsidR="0010642D" w:rsidTr="52BC8E11" w14:paraId="2AA4E898" w14:textId="77777777">
        <w:tc>
          <w:tcPr>
            <w:tcW w:w="3090" w:type="dxa"/>
          </w:tcPr>
          <w:p w:rsidRPr="0010642D" w:rsidR="005419AA" w:rsidP="00FB59EA" w:rsidRDefault="005419AA" w14:paraId="0C0EE9C7" w14:textId="77777777">
            <w:pPr>
              <w:pStyle w:val="BodyText"/>
              <w:jc w:val="left"/>
              <w:rPr>
                <w:sz w:val="22"/>
                <w:szCs w:val="22"/>
              </w:rPr>
            </w:pPr>
            <w:r w:rsidRPr="0010642D">
              <w:rPr>
                <w:sz w:val="22"/>
                <w:szCs w:val="22"/>
              </w:rPr>
              <w:t>Date created</w:t>
            </w:r>
          </w:p>
          <w:p w:rsidRPr="0010642D" w:rsidR="00FB59EA" w:rsidP="00FB59EA" w:rsidRDefault="00FB59EA" w14:paraId="332B3F4D" w14:textId="77777777">
            <w:pPr>
              <w:pStyle w:val="BodyText"/>
              <w:jc w:val="left"/>
              <w:rPr>
                <w:sz w:val="22"/>
                <w:szCs w:val="22"/>
              </w:rPr>
            </w:pPr>
          </w:p>
        </w:tc>
        <w:tc>
          <w:tcPr>
            <w:tcW w:w="4870" w:type="dxa"/>
          </w:tcPr>
          <w:p w:rsidRPr="0010642D" w:rsidR="00D70A28" w:rsidP="00F91223" w:rsidRDefault="008578CC" w14:paraId="1D2835CE" w14:textId="77777777">
            <w:pPr>
              <w:pStyle w:val="BodyText"/>
              <w:jc w:val="left"/>
              <w:rPr>
                <w:sz w:val="22"/>
                <w:szCs w:val="22"/>
              </w:rPr>
            </w:pPr>
            <w:r w:rsidRPr="0010642D">
              <w:rPr>
                <w:sz w:val="22"/>
                <w:szCs w:val="22"/>
              </w:rPr>
              <w:t>February 2015</w:t>
            </w:r>
          </w:p>
        </w:tc>
      </w:tr>
      <w:tr w:rsidRPr="0010642D" w:rsidR="0010642D" w:rsidTr="52BC8E11" w14:paraId="2E58EFCE" w14:textId="77777777">
        <w:tc>
          <w:tcPr>
            <w:tcW w:w="3090" w:type="dxa"/>
          </w:tcPr>
          <w:p w:rsidRPr="0010642D" w:rsidR="00D70A28" w:rsidP="0007294F" w:rsidRDefault="005419AA" w14:paraId="137BD102" w14:textId="77777777">
            <w:pPr>
              <w:pStyle w:val="BodyText"/>
              <w:jc w:val="left"/>
              <w:rPr>
                <w:sz w:val="22"/>
                <w:szCs w:val="22"/>
              </w:rPr>
            </w:pPr>
            <w:r w:rsidRPr="0010642D">
              <w:rPr>
                <w:sz w:val="22"/>
                <w:szCs w:val="22"/>
              </w:rPr>
              <w:t>Person responsible</w:t>
            </w:r>
          </w:p>
          <w:p w:rsidRPr="0010642D" w:rsidR="005419AA" w:rsidP="0007294F" w:rsidRDefault="005419AA" w14:paraId="100DFFA3" w14:textId="77777777">
            <w:pPr>
              <w:pStyle w:val="BodyText"/>
              <w:jc w:val="left"/>
              <w:rPr>
                <w:sz w:val="22"/>
                <w:szCs w:val="22"/>
              </w:rPr>
            </w:pPr>
          </w:p>
        </w:tc>
        <w:tc>
          <w:tcPr>
            <w:tcW w:w="4870" w:type="dxa"/>
          </w:tcPr>
          <w:p w:rsidRPr="0010642D" w:rsidR="00D70A28" w:rsidP="0007294F" w:rsidRDefault="008578CC" w14:paraId="0414D5C1" w14:textId="77777777">
            <w:pPr>
              <w:pStyle w:val="BodyText"/>
              <w:jc w:val="left"/>
              <w:rPr>
                <w:sz w:val="22"/>
                <w:szCs w:val="22"/>
              </w:rPr>
            </w:pPr>
            <w:r w:rsidRPr="0010642D">
              <w:rPr>
                <w:sz w:val="22"/>
                <w:szCs w:val="22"/>
              </w:rPr>
              <w:t>Data Protection Officer</w:t>
            </w:r>
          </w:p>
        </w:tc>
      </w:tr>
      <w:tr w:rsidRPr="0010642D" w:rsidR="0010642D" w:rsidTr="52BC8E11" w14:paraId="7FDE1851" w14:textId="77777777">
        <w:tc>
          <w:tcPr>
            <w:tcW w:w="3090" w:type="dxa"/>
          </w:tcPr>
          <w:p w:rsidRPr="0010642D" w:rsidR="00D70A28" w:rsidP="0007294F" w:rsidRDefault="005419AA" w14:paraId="24F48F80" w14:textId="77777777">
            <w:pPr>
              <w:pStyle w:val="BodyText"/>
              <w:jc w:val="left"/>
              <w:rPr>
                <w:sz w:val="22"/>
                <w:szCs w:val="22"/>
              </w:rPr>
            </w:pPr>
            <w:r w:rsidRPr="0010642D">
              <w:rPr>
                <w:sz w:val="22"/>
                <w:szCs w:val="22"/>
              </w:rPr>
              <w:t>Version</w:t>
            </w:r>
          </w:p>
          <w:p w:rsidRPr="0010642D" w:rsidR="005419AA" w:rsidP="0007294F" w:rsidRDefault="005419AA" w14:paraId="5531D6EC" w14:textId="77777777">
            <w:pPr>
              <w:pStyle w:val="BodyText"/>
              <w:jc w:val="left"/>
              <w:rPr>
                <w:sz w:val="22"/>
                <w:szCs w:val="22"/>
              </w:rPr>
            </w:pPr>
          </w:p>
        </w:tc>
        <w:tc>
          <w:tcPr>
            <w:tcW w:w="4870" w:type="dxa"/>
          </w:tcPr>
          <w:p w:rsidRPr="0010642D" w:rsidR="00D70A28" w:rsidP="0007294F" w:rsidRDefault="002D2EDD" w14:paraId="740F0920" w14:textId="0D7DF875">
            <w:pPr>
              <w:pStyle w:val="BodyText"/>
              <w:jc w:val="left"/>
              <w:rPr>
                <w:sz w:val="22"/>
                <w:szCs w:val="22"/>
              </w:rPr>
            </w:pPr>
            <w:r>
              <w:rPr>
                <w:sz w:val="22"/>
                <w:szCs w:val="22"/>
              </w:rPr>
              <w:t>7</w:t>
            </w:r>
            <w:r w:rsidRPr="0010642D" w:rsidR="005419AA">
              <w:rPr>
                <w:sz w:val="22"/>
                <w:szCs w:val="22"/>
              </w:rPr>
              <w:t>.0</w:t>
            </w:r>
          </w:p>
        </w:tc>
      </w:tr>
      <w:tr w:rsidRPr="0010642D" w:rsidR="0010642D" w:rsidTr="52BC8E11" w14:paraId="4A4C32EB" w14:textId="77777777">
        <w:tc>
          <w:tcPr>
            <w:tcW w:w="3090" w:type="dxa"/>
          </w:tcPr>
          <w:p w:rsidRPr="0010642D" w:rsidR="005419AA" w:rsidP="00AA7607" w:rsidRDefault="0007294F" w14:paraId="0657D9D5" w14:textId="77777777">
            <w:pPr>
              <w:pStyle w:val="BodyText"/>
              <w:jc w:val="left"/>
              <w:rPr>
                <w:sz w:val="22"/>
                <w:szCs w:val="22"/>
              </w:rPr>
            </w:pPr>
            <w:r w:rsidRPr="0010642D">
              <w:rPr>
                <w:sz w:val="22"/>
                <w:szCs w:val="22"/>
              </w:rPr>
              <w:t>A</w:t>
            </w:r>
            <w:r w:rsidRPr="0010642D" w:rsidR="00AA7607">
              <w:rPr>
                <w:sz w:val="22"/>
                <w:szCs w:val="22"/>
              </w:rPr>
              <w:t>uthorised</w:t>
            </w:r>
            <w:r w:rsidRPr="0010642D">
              <w:rPr>
                <w:sz w:val="22"/>
                <w:szCs w:val="22"/>
              </w:rPr>
              <w:t xml:space="preserve"> by</w:t>
            </w:r>
          </w:p>
        </w:tc>
        <w:tc>
          <w:tcPr>
            <w:tcW w:w="4870" w:type="dxa"/>
          </w:tcPr>
          <w:p w:rsidRPr="0010642D" w:rsidR="008578CC" w:rsidP="003873E5" w:rsidRDefault="0094511F" w14:paraId="734C8456" w14:textId="77777777">
            <w:pPr>
              <w:pStyle w:val="BodyText"/>
              <w:jc w:val="left"/>
              <w:rPr>
                <w:sz w:val="22"/>
                <w:szCs w:val="22"/>
              </w:rPr>
            </w:pPr>
            <w:r>
              <w:rPr>
                <w:sz w:val="22"/>
                <w:szCs w:val="22"/>
              </w:rPr>
              <w:t>Audit and Risk Management Committee</w:t>
            </w:r>
          </w:p>
          <w:p w:rsidRPr="0010642D" w:rsidR="003873E5" w:rsidP="003873E5" w:rsidRDefault="003873E5" w14:paraId="597DCDC7" w14:textId="77777777">
            <w:pPr>
              <w:pStyle w:val="BodyText"/>
              <w:jc w:val="left"/>
              <w:rPr>
                <w:sz w:val="22"/>
                <w:szCs w:val="22"/>
              </w:rPr>
            </w:pPr>
          </w:p>
        </w:tc>
      </w:tr>
      <w:tr w:rsidRPr="0010642D" w:rsidR="0010642D" w:rsidTr="52BC8E11" w14:paraId="144A195B" w14:textId="77777777">
        <w:tc>
          <w:tcPr>
            <w:tcW w:w="3090" w:type="dxa"/>
          </w:tcPr>
          <w:p w:rsidRPr="0010642D" w:rsidR="005419AA" w:rsidP="0007294F" w:rsidRDefault="005419AA" w14:paraId="684A433A" w14:textId="77777777">
            <w:pPr>
              <w:pStyle w:val="BodyText"/>
              <w:jc w:val="left"/>
              <w:rPr>
                <w:sz w:val="22"/>
                <w:szCs w:val="22"/>
              </w:rPr>
            </w:pPr>
            <w:r w:rsidRPr="0010642D">
              <w:rPr>
                <w:sz w:val="22"/>
                <w:szCs w:val="22"/>
              </w:rPr>
              <w:t>Review period</w:t>
            </w:r>
          </w:p>
          <w:p w:rsidRPr="0010642D" w:rsidR="005419AA" w:rsidP="0007294F" w:rsidRDefault="005419AA" w14:paraId="0401EA75" w14:textId="77777777">
            <w:pPr>
              <w:pStyle w:val="BodyText"/>
              <w:jc w:val="left"/>
              <w:rPr>
                <w:sz w:val="22"/>
                <w:szCs w:val="22"/>
              </w:rPr>
            </w:pPr>
          </w:p>
        </w:tc>
        <w:tc>
          <w:tcPr>
            <w:tcW w:w="4870" w:type="dxa"/>
          </w:tcPr>
          <w:p w:rsidRPr="0010642D" w:rsidR="005419AA" w:rsidP="00474940" w:rsidRDefault="005419AA" w14:paraId="588C2A92" w14:textId="77777777">
            <w:pPr>
              <w:pStyle w:val="BodyText"/>
              <w:jc w:val="left"/>
              <w:rPr>
                <w:sz w:val="22"/>
                <w:szCs w:val="22"/>
              </w:rPr>
            </w:pPr>
            <w:r w:rsidRPr="0010642D">
              <w:rPr>
                <w:sz w:val="22"/>
                <w:szCs w:val="22"/>
              </w:rPr>
              <w:t>3 y</w:t>
            </w:r>
            <w:r w:rsidRPr="0010642D" w:rsidR="001051D9">
              <w:rPr>
                <w:sz w:val="22"/>
                <w:szCs w:val="22"/>
              </w:rPr>
              <w:t>ears</w:t>
            </w:r>
            <w:r w:rsidRPr="0010642D" w:rsidR="0007294F">
              <w:rPr>
                <w:sz w:val="22"/>
                <w:szCs w:val="22"/>
              </w:rPr>
              <w:t xml:space="preserve"> </w:t>
            </w:r>
            <w:r w:rsidRPr="0010642D" w:rsidR="00474940">
              <w:rPr>
                <w:sz w:val="22"/>
                <w:szCs w:val="22"/>
              </w:rPr>
              <w:t xml:space="preserve">unless required sooner </w:t>
            </w:r>
          </w:p>
        </w:tc>
      </w:tr>
      <w:tr w:rsidRPr="0010642D" w:rsidR="0010642D" w:rsidTr="52BC8E11" w14:paraId="70DCD97A" w14:textId="77777777">
        <w:tc>
          <w:tcPr>
            <w:tcW w:w="3090" w:type="dxa"/>
          </w:tcPr>
          <w:p w:rsidRPr="0010642D" w:rsidR="005419AA" w:rsidP="0007294F" w:rsidRDefault="005419AA" w14:paraId="79BB6443" w14:textId="77777777">
            <w:pPr>
              <w:pStyle w:val="BodyText"/>
              <w:jc w:val="left"/>
              <w:rPr>
                <w:sz w:val="22"/>
                <w:szCs w:val="22"/>
              </w:rPr>
            </w:pPr>
            <w:r w:rsidRPr="0010642D">
              <w:rPr>
                <w:sz w:val="22"/>
                <w:szCs w:val="22"/>
              </w:rPr>
              <w:t xml:space="preserve">Review </w:t>
            </w:r>
            <w:r w:rsidRPr="0010642D" w:rsidR="00FA302B">
              <w:rPr>
                <w:sz w:val="22"/>
                <w:szCs w:val="22"/>
              </w:rPr>
              <w:t>c</w:t>
            </w:r>
            <w:r w:rsidRPr="0010642D">
              <w:rPr>
                <w:sz w:val="22"/>
                <w:szCs w:val="22"/>
              </w:rPr>
              <w:t>ommittee</w:t>
            </w:r>
          </w:p>
          <w:p w:rsidRPr="0010642D" w:rsidR="005419AA" w:rsidP="0007294F" w:rsidRDefault="005419AA" w14:paraId="250264FD" w14:textId="77777777">
            <w:pPr>
              <w:pStyle w:val="BodyText"/>
              <w:jc w:val="left"/>
              <w:rPr>
                <w:sz w:val="22"/>
                <w:szCs w:val="22"/>
              </w:rPr>
            </w:pPr>
          </w:p>
        </w:tc>
        <w:tc>
          <w:tcPr>
            <w:tcW w:w="4870" w:type="dxa"/>
          </w:tcPr>
          <w:p w:rsidRPr="0010642D" w:rsidR="005419AA" w:rsidP="008578CC" w:rsidRDefault="008578CC" w14:paraId="67E9011E" w14:textId="77777777">
            <w:pPr>
              <w:pStyle w:val="BodyText"/>
              <w:jc w:val="left"/>
              <w:rPr>
                <w:sz w:val="22"/>
                <w:szCs w:val="22"/>
              </w:rPr>
            </w:pPr>
            <w:r w:rsidRPr="0010642D">
              <w:rPr>
                <w:sz w:val="22"/>
                <w:szCs w:val="22"/>
              </w:rPr>
              <w:t xml:space="preserve">Audit and Risk Management Committee </w:t>
            </w:r>
            <w:r w:rsidRPr="0010642D" w:rsidR="00851254">
              <w:rPr>
                <w:sz w:val="22"/>
                <w:szCs w:val="22"/>
              </w:rPr>
              <w:t xml:space="preserve"> </w:t>
            </w:r>
          </w:p>
        </w:tc>
      </w:tr>
      <w:tr w:rsidRPr="0010642D" w:rsidR="005419AA" w:rsidTr="52BC8E11" w14:paraId="27BB6DE7" w14:textId="77777777">
        <w:tc>
          <w:tcPr>
            <w:tcW w:w="3090" w:type="dxa"/>
          </w:tcPr>
          <w:p w:rsidRPr="0010642D" w:rsidR="005419AA" w:rsidP="00FB59EA" w:rsidRDefault="005419AA" w14:paraId="639007A4" w14:textId="77777777">
            <w:pPr>
              <w:pStyle w:val="BodyText"/>
              <w:jc w:val="left"/>
              <w:rPr>
                <w:sz w:val="22"/>
                <w:szCs w:val="22"/>
              </w:rPr>
            </w:pPr>
            <w:r w:rsidRPr="0010642D">
              <w:rPr>
                <w:sz w:val="22"/>
                <w:szCs w:val="22"/>
              </w:rPr>
              <w:t>Date of next review</w:t>
            </w:r>
          </w:p>
          <w:p w:rsidRPr="0010642D" w:rsidR="00F964D7" w:rsidP="00FB59EA" w:rsidRDefault="00F964D7" w14:paraId="27821531" w14:textId="77777777">
            <w:pPr>
              <w:pStyle w:val="BodyText"/>
              <w:jc w:val="left"/>
              <w:rPr>
                <w:sz w:val="22"/>
                <w:szCs w:val="22"/>
              </w:rPr>
            </w:pPr>
          </w:p>
        </w:tc>
        <w:tc>
          <w:tcPr>
            <w:tcW w:w="4870" w:type="dxa"/>
          </w:tcPr>
          <w:p w:rsidRPr="0010642D" w:rsidR="005419AA" w:rsidP="00C33404" w:rsidRDefault="00612517" w14:paraId="4473C0E2" w14:textId="253BB107">
            <w:pPr>
              <w:pStyle w:val="BodyText"/>
              <w:jc w:val="left"/>
              <w:rPr>
                <w:sz w:val="22"/>
                <w:szCs w:val="22"/>
              </w:rPr>
            </w:pPr>
            <w:r>
              <w:rPr>
                <w:sz w:val="22"/>
                <w:szCs w:val="22"/>
              </w:rPr>
              <w:t>May</w:t>
            </w:r>
            <w:r w:rsidRPr="52BC8E11" w:rsidR="14C132BF">
              <w:rPr>
                <w:sz w:val="22"/>
                <w:szCs w:val="22"/>
              </w:rPr>
              <w:t xml:space="preserve"> 202</w:t>
            </w:r>
            <w:r>
              <w:rPr>
                <w:sz w:val="22"/>
                <w:szCs w:val="22"/>
              </w:rPr>
              <w:t>9</w:t>
            </w:r>
          </w:p>
        </w:tc>
      </w:tr>
    </w:tbl>
    <w:p w:rsidR="00BD5B95" w:rsidP="00EB4E5A" w:rsidRDefault="00BD5B95" w14:paraId="003BE024" w14:textId="77777777">
      <w:pPr>
        <w:pStyle w:val="BodyText"/>
        <w:rPr>
          <w:sz w:val="22"/>
          <w:szCs w:val="22"/>
        </w:rPr>
      </w:pPr>
    </w:p>
    <w:p w:rsidR="00BA62A6" w:rsidP="00EB4E5A" w:rsidRDefault="00BA62A6" w14:paraId="4FA24DB2" w14:textId="77777777">
      <w:pPr>
        <w:pStyle w:val="BodyText"/>
        <w:rPr>
          <w:sz w:val="22"/>
          <w:szCs w:val="22"/>
        </w:rPr>
      </w:pPr>
    </w:p>
    <w:p w:rsidR="00BA62A6" w:rsidP="00EB4E5A" w:rsidRDefault="00BA62A6" w14:paraId="24C69118" w14:textId="77777777">
      <w:pPr>
        <w:pStyle w:val="BodyText"/>
        <w:rPr>
          <w:sz w:val="22"/>
          <w:szCs w:val="22"/>
        </w:rPr>
      </w:pPr>
    </w:p>
    <w:p w:rsidR="00BA62A6" w:rsidP="00EB4E5A" w:rsidRDefault="00BA62A6" w14:paraId="072DB772" w14:textId="77777777">
      <w:pPr>
        <w:pStyle w:val="BodyText"/>
        <w:rPr>
          <w:sz w:val="22"/>
          <w:szCs w:val="22"/>
        </w:rPr>
      </w:pPr>
    </w:p>
    <w:p w:rsidR="00BA62A6" w:rsidP="00EB4E5A" w:rsidRDefault="00BA62A6" w14:paraId="4E54009E" w14:textId="77777777">
      <w:pPr>
        <w:pStyle w:val="BodyText"/>
        <w:rPr>
          <w:sz w:val="22"/>
          <w:szCs w:val="22"/>
        </w:rPr>
      </w:pPr>
    </w:p>
    <w:p w:rsidR="00BA62A6" w:rsidP="00EB4E5A" w:rsidRDefault="00BA62A6" w14:paraId="69196CA8" w14:textId="77777777">
      <w:pPr>
        <w:pStyle w:val="BodyText"/>
        <w:rPr>
          <w:sz w:val="22"/>
          <w:szCs w:val="22"/>
        </w:rPr>
      </w:pPr>
    </w:p>
    <w:p w:rsidR="00BA62A6" w:rsidP="00EB4E5A" w:rsidRDefault="00BA62A6" w14:paraId="7BE7676B" w14:textId="77777777">
      <w:pPr>
        <w:pStyle w:val="BodyText"/>
        <w:rPr>
          <w:sz w:val="22"/>
          <w:szCs w:val="22"/>
        </w:rPr>
      </w:pPr>
    </w:p>
    <w:p w:rsidRPr="0010642D" w:rsidR="00BD5B95" w:rsidP="00CD13BA" w:rsidRDefault="00BD5B95" w14:paraId="14127602" w14:textId="77777777">
      <w:pPr>
        <w:pStyle w:val="BodyText"/>
        <w:ind w:left="720"/>
        <w:rPr>
          <w:sz w:val="22"/>
          <w:szCs w:val="22"/>
        </w:rPr>
      </w:pPr>
    </w:p>
    <w:tbl>
      <w:tblPr>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7"/>
        <w:gridCol w:w="1313"/>
        <w:gridCol w:w="1276"/>
        <w:gridCol w:w="4356"/>
      </w:tblGrid>
      <w:tr w:rsidRPr="0010642D" w:rsidR="0010642D" w:rsidTr="00D82E3C" w14:paraId="3FC70EB3" w14:textId="77777777">
        <w:tc>
          <w:tcPr>
            <w:tcW w:w="8042" w:type="dxa"/>
            <w:gridSpan w:val="4"/>
            <w:shd w:val="clear" w:color="auto" w:fill="D9D9D9"/>
          </w:tcPr>
          <w:p w:rsidRPr="0010642D" w:rsidR="002D6ABE" w:rsidP="003F634C" w:rsidRDefault="002D6ABE" w14:paraId="2345F5A9" w14:textId="77777777">
            <w:pPr>
              <w:pStyle w:val="BodyText"/>
              <w:jc w:val="left"/>
              <w:rPr>
                <w:b/>
                <w:sz w:val="22"/>
                <w:szCs w:val="22"/>
              </w:rPr>
            </w:pPr>
            <w:bookmarkStart w:name="_Hlk489960528" w:id="1"/>
            <w:r w:rsidRPr="0010642D">
              <w:rPr>
                <w:b/>
                <w:sz w:val="22"/>
                <w:szCs w:val="22"/>
              </w:rPr>
              <w:t>Document review history</w:t>
            </w:r>
          </w:p>
          <w:p w:rsidRPr="0010642D" w:rsidR="002D6ABE" w:rsidP="003F634C" w:rsidRDefault="002D6ABE" w14:paraId="4DEE0873" w14:textId="77777777">
            <w:pPr>
              <w:pStyle w:val="BodyText"/>
              <w:jc w:val="left"/>
              <w:rPr>
                <w:b/>
                <w:sz w:val="22"/>
                <w:szCs w:val="22"/>
              </w:rPr>
            </w:pPr>
          </w:p>
        </w:tc>
      </w:tr>
      <w:tr w:rsidRPr="0010642D" w:rsidR="0010642D" w:rsidTr="00C33404" w14:paraId="054C5F07" w14:textId="77777777">
        <w:tc>
          <w:tcPr>
            <w:tcW w:w="1097" w:type="dxa"/>
          </w:tcPr>
          <w:p w:rsidRPr="0010642D" w:rsidR="002D6ABE" w:rsidP="003F634C" w:rsidRDefault="002D6ABE" w14:paraId="528BCA95" w14:textId="77777777">
            <w:pPr>
              <w:pStyle w:val="BodyText"/>
              <w:rPr>
                <w:b/>
                <w:sz w:val="22"/>
                <w:szCs w:val="22"/>
              </w:rPr>
            </w:pPr>
            <w:r w:rsidRPr="0010642D">
              <w:rPr>
                <w:b/>
                <w:sz w:val="22"/>
                <w:szCs w:val="22"/>
              </w:rPr>
              <w:t>Version</w:t>
            </w:r>
          </w:p>
        </w:tc>
        <w:tc>
          <w:tcPr>
            <w:tcW w:w="1313" w:type="dxa"/>
          </w:tcPr>
          <w:p w:rsidRPr="0010642D" w:rsidR="002D6ABE" w:rsidP="003F634C" w:rsidRDefault="002D6ABE" w14:paraId="57E7A300" w14:textId="77777777">
            <w:pPr>
              <w:pStyle w:val="BodyText"/>
              <w:rPr>
                <w:b/>
                <w:sz w:val="22"/>
                <w:szCs w:val="22"/>
              </w:rPr>
            </w:pPr>
            <w:r w:rsidRPr="0010642D">
              <w:rPr>
                <w:b/>
                <w:sz w:val="22"/>
                <w:szCs w:val="22"/>
              </w:rPr>
              <w:t>Date amended</w:t>
            </w:r>
          </w:p>
        </w:tc>
        <w:tc>
          <w:tcPr>
            <w:tcW w:w="1276" w:type="dxa"/>
          </w:tcPr>
          <w:p w:rsidRPr="0010642D" w:rsidR="002D6ABE" w:rsidP="003F634C" w:rsidRDefault="002D6ABE" w14:paraId="6C650DEA" w14:textId="77777777">
            <w:pPr>
              <w:pStyle w:val="BodyText"/>
              <w:rPr>
                <w:b/>
                <w:sz w:val="22"/>
                <w:szCs w:val="22"/>
              </w:rPr>
            </w:pPr>
            <w:r w:rsidRPr="0010642D">
              <w:rPr>
                <w:b/>
                <w:sz w:val="22"/>
                <w:szCs w:val="22"/>
              </w:rPr>
              <w:t>Date approved</w:t>
            </w:r>
          </w:p>
        </w:tc>
        <w:tc>
          <w:tcPr>
            <w:tcW w:w="4356" w:type="dxa"/>
          </w:tcPr>
          <w:p w:rsidRPr="0010642D" w:rsidR="002D6ABE" w:rsidP="003F634C" w:rsidRDefault="002D6ABE" w14:paraId="7BD3BED1" w14:textId="77777777">
            <w:pPr>
              <w:pStyle w:val="BodyText"/>
              <w:rPr>
                <w:b/>
                <w:sz w:val="22"/>
                <w:szCs w:val="22"/>
              </w:rPr>
            </w:pPr>
            <w:r w:rsidRPr="0010642D">
              <w:rPr>
                <w:b/>
                <w:sz w:val="22"/>
                <w:szCs w:val="22"/>
              </w:rPr>
              <w:t>Key changes</w:t>
            </w:r>
          </w:p>
        </w:tc>
      </w:tr>
      <w:tr w:rsidRPr="0010642D" w:rsidR="0010642D" w:rsidTr="00C33404" w14:paraId="2890AA52" w14:textId="77777777">
        <w:tc>
          <w:tcPr>
            <w:tcW w:w="1097" w:type="dxa"/>
          </w:tcPr>
          <w:p w:rsidRPr="0010642D" w:rsidR="002D6ABE" w:rsidP="009833D3" w:rsidRDefault="002D6ABE" w14:paraId="5DE62FD6" w14:textId="77777777">
            <w:pPr>
              <w:pStyle w:val="BodyText"/>
              <w:jc w:val="left"/>
              <w:rPr>
                <w:sz w:val="22"/>
                <w:szCs w:val="22"/>
              </w:rPr>
            </w:pPr>
            <w:r w:rsidRPr="0010642D">
              <w:rPr>
                <w:sz w:val="22"/>
                <w:szCs w:val="22"/>
              </w:rPr>
              <w:t>1.</w:t>
            </w:r>
          </w:p>
        </w:tc>
        <w:tc>
          <w:tcPr>
            <w:tcW w:w="1313" w:type="dxa"/>
          </w:tcPr>
          <w:p w:rsidRPr="0010642D" w:rsidR="002D6ABE" w:rsidP="008578CC" w:rsidRDefault="008578CC" w14:paraId="62C60998" w14:textId="77777777">
            <w:pPr>
              <w:pStyle w:val="BodyText"/>
              <w:jc w:val="left"/>
              <w:rPr>
                <w:sz w:val="22"/>
                <w:szCs w:val="22"/>
              </w:rPr>
            </w:pPr>
            <w:r w:rsidRPr="0010642D">
              <w:rPr>
                <w:sz w:val="22"/>
                <w:szCs w:val="22"/>
              </w:rPr>
              <w:t>February 2015</w:t>
            </w:r>
          </w:p>
        </w:tc>
        <w:tc>
          <w:tcPr>
            <w:tcW w:w="1276" w:type="dxa"/>
          </w:tcPr>
          <w:p w:rsidRPr="0010642D" w:rsidR="002D6ABE" w:rsidP="003F634C" w:rsidRDefault="00D82E3C" w14:paraId="626AF8CA" w14:textId="77777777">
            <w:pPr>
              <w:pStyle w:val="BodyText"/>
              <w:jc w:val="left"/>
              <w:rPr>
                <w:sz w:val="22"/>
                <w:szCs w:val="22"/>
              </w:rPr>
            </w:pPr>
            <w:r w:rsidRPr="0010642D">
              <w:rPr>
                <w:sz w:val="22"/>
                <w:szCs w:val="22"/>
              </w:rPr>
              <w:t>February 2015</w:t>
            </w:r>
          </w:p>
        </w:tc>
        <w:tc>
          <w:tcPr>
            <w:tcW w:w="4356" w:type="dxa"/>
          </w:tcPr>
          <w:p w:rsidRPr="0010642D" w:rsidR="002D6ABE" w:rsidP="003F634C" w:rsidRDefault="002D6ABE" w14:paraId="3CD73ECA" w14:textId="77777777">
            <w:pPr>
              <w:pStyle w:val="BodyText"/>
              <w:jc w:val="left"/>
              <w:rPr>
                <w:sz w:val="22"/>
                <w:szCs w:val="22"/>
              </w:rPr>
            </w:pPr>
            <w:r w:rsidRPr="0010642D">
              <w:rPr>
                <w:sz w:val="22"/>
                <w:szCs w:val="22"/>
              </w:rPr>
              <w:t>Original document</w:t>
            </w:r>
          </w:p>
        </w:tc>
      </w:tr>
      <w:tr w:rsidRPr="0010642D" w:rsidR="002D6ABE" w:rsidTr="00C33404" w14:paraId="25828C6A" w14:textId="77777777">
        <w:trPr>
          <w:trHeight w:val="908"/>
        </w:trPr>
        <w:tc>
          <w:tcPr>
            <w:tcW w:w="1097" w:type="dxa"/>
          </w:tcPr>
          <w:p w:rsidRPr="0010642D" w:rsidR="002D6ABE" w:rsidP="009833D3" w:rsidRDefault="002D6ABE" w14:paraId="50E2C496" w14:textId="77777777">
            <w:pPr>
              <w:pStyle w:val="BodyText"/>
              <w:jc w:val="left"/>
              <w:rPr>
                <w:sz w:val="22"/>
                <w:szCs w:val="22"/>
              </w:rPr>
            </w:pPr>
            <w:r w:rsidRPr="0010642D">
              <w:rPr>
                <w:sz w:val="22"/>
                <w:szCs w:val="22"/>
              </w:rPr>
              <w:t>2.</w:t>
            </w:r>
          </w:p>
        </w:tc>
        <w:tc>
          <w:tcPr>
            <w:tcW w:w="1313" w:type="dxa"/>
          </w:tcPr>
          <w:p w:rsidRPr="0010642D" w:rsidR="002D6ABE" w:rsidP="0010642D" w:rsidRDefault="0010642D" w14:paraId="269C7C32" w14:textId="77777777">
            <w:pPr>
              <w:pStyle w:val="BodyText"/>
              <w:jc w:val="left"/>
              <w:rPr>
                <w:sz w:val="22"/>
                <w:szCs w:val="22"/>
              </w:rPr>
            </w:pPr>
            <w:r>
              <w:rPr>
                <w:sz w:val="22"/>
                <w:szCs w:val="22"/>
              </w:rPr>
              <w:t>August</w:t>
            </w:r>
            <w:r w:rsidRPr="0010642D" w:rsidR="00D82E3C">
              <w:rPr>
                <w:sz w:val="22"/>
                <w:szCs w:val="22"/>
              </w:rPr>
              <w:t xml:space="preserve"> 2018</w:t>
            </w:r>
          </w:p>
        </w:tc>
        <w:tc>
          <w:tcPr>
            <w:tcW w:w="1276" w:type="dxa"/>
          </w:tcPr>
          <w:p w:rsidRPr="0010642D" w:rsidR="002D6ABE" w:rsidP="003F634C" w:rsidRDefault="00486915" w14:paraId="5C554B80" w14:textId="77777777">
            <w:pPr>
              <w:pStyle w:val="BodyText"/>
              <w:jc w:val="left"/>
              <w:rPr>
                <w:sz w:val="22"/>
                <w:szCs w:val="22"/>
              </w:rPr>
            </w:pPr>
            <w:r>
              <w:rPr>
                <w:sz w:val="22"/>
                <w:szCs w:val="22"/>
              </w:rPr>
              <w:t>22.8.18</w:t>
            </w:r>
          </w:p>
        </w:tc>
        <w:tc>
          <w:tcPr>
            <w:tcW w:w="4356" w:type="dxa"/>
          </w:tcPr>
          <w:p w:rsidRPr="0010642D" w:rsidR="002D6ABE" w:rsidP="0040538C" w:rsidRDefault="00D82E3C" w14:paraId="4F3E5653" w14:textId="77777777">
            <w:pPr>
              <w:pStyle w:val="BodyText"/>
              <w:jc w:val="left"/>
              <w:rPr>
                <w:sz w:val="22"/>
                <w:szCs w:val="22"/>
              </w:rPr>
            </w:pPr>
            <w:r w:rsidRPr="0010642D">
              <w:rPr>
                <w:sz w:val="22"/>
                <w:szCs w:val="22"/>
              </w:rPr>
              <w:t>Full review to incorporate the General Data Protection Regulation (GDPR)</w:t>
            </w:r>
            <w:r w:rsidR="0040538C">
              <w:rPr>
                <w:sz w:val="22"/>
                <w:szCs w:val="22"/>
              </w:rPr>
              <w:t xml:space="preserve"> </w:t>
            </w:r>
            <w:r w:rsidRPr="0010642D">
              <w:rPr>
                <w:sz w:val="22"/>
                <w:szCs w:val="22"/>
              </w:rPr>
              <w:t>which came into force on 25.5.18.</w:t>
            </w:r>
          </w:p>
        </w:tc>
      </w:tr>
      <w:tr w:rsidRPr="0010642D" w:rsidR="00F24A14" w:rsidTr="00C33404" w14:paraId="0F4AAE82" w14:textId="77777777">
        <w:trPr>
          <w:trHeight w:val="908"/>
        </w:trPr>
        <w:tc>
          <w:tcPr>
            <w:tcW w:w="1097" w:type="dxa"/>
          </w:tcPr>
          <w:p w:rsidRPr="0010642D" w:rsidR="00F24A14" w:rsidP="009833D3" w:rsidRDefault="00F24A14" w14:paraId="1C518551" w14:textId="77777777">
            <w:pPr>
              <w:pStyle w:val="BodyText"/>
              <w:jc w:val="left"/>
              <w:rPr>
                <w:sz w:val="22"/>
                <w:szCs w:val="22"/>
              </w:rPr>
            </w:pPr>
            <w:r>
              <w:rPr>
                <w:sz w:val="22"/>
                <w:szCs w:val="22"/>
              </w:rPr>
              <w:t>3.</w:t>
            </w:r>
          </w:p>
        </w:tc>
        <w:tc>
          <w:tcPr>
            <w:tcW w:w="1313" w:type="dxa"/>
          </w:tcPr>
          <w:p w:rsidR="00F24A14" w:rsidP="0010642D" w:rsidRDefault="00C33404" w14:paraId="7E7440D9" w14:textId="77777777">
            <w:pPr>
              <w:pStyle w:val="BodyText"/>
              <w:jc w:val="left"/>
              <w:rPr>
                <w:sz w:val="22"/>
                <w:szCs w:val="22"/>
              </w:rPr>
            </w:pPr>
            <w:r>
              <w:rPr>
                <w:sz w:val="22"/>
                <w:szCs w:val="22"/>
              </w:rPr>
              <w:t>August 2021</w:t>
            </w:r>
          </w:p>
        </w:tc>
        <w:tc>
          <w:tcPr>
            <w:tcW w:w="1276" w:type="dxa"/>
          </w:tcPr>
          <w:p w:rsidR="00F24A14" w:rsidP="003F634C" w:rsidRDefault="00F24A14" w14:paraId="4CE8CF86" w14:textId="77777777">
            <w:pPr>
              <w:pStyle w:val="BodyText"/>
              <w:jc w:val="left"/>
              <w:rPr>
                <w:sz w:val="22"/>
                <w:szCs w:val="22"/>
              </w:rPr>
            </w:pPr>
          </w:p>
        </w:tc>
        <w:tc>
          <w:tcPr>
            <w:tcW w:w="4356" w:type="dxa"/>
          </w:tcPr>
          <w:p w:rsidRPr="0010642D" w:rsidR="00F24A14" w:rsidP="0040538C" w:rsidRDefault="00C33404" w14:paraId="1A6E29EA" w14:textId="77777777">
            <w:pPr>
              <w:pStyle w:val="BodyText"/>
              <w:jc w:val="left"/>
              <w:rPr>
                <w:sz w:val="22"/>
                <w:szCs w:val="22"/>
              </w:rPr>
            </w:pPr>
            <w:r>
              <w:rPr>
                <w:sz w:val="22"/>
                <w:szCs w:val="22"/>
              </w:rPr>
              <w:t xml:space="preserve">Routine review. Minor amendments and reference to Information Security Policy and Corporate Plan Theme 2 included. </w:t>
            </w:r>
          </w:p>
        </w:tc>
      </w:tr>
      <w:tr w:rsidRPr="0010642D" w:rsidR="00FF28D1" w:rsidTr="00C33404" w14:paraId="6D53A7BD" w14:textId="77777777">
        <w:trPr>
          <w:trHeight w:val="908"/>
        </w:trPr>
        <w:tc>
          <w:tcPr>
            <w:tcW w:w="1097" w:type="dxa"/>
          </w:tcPr>
          <w:p w:rsidR="00FF28D1" w:rsidP="009833D3" w:rsidRDefault="00230272" w14:paraId="56A65AFA" w14:textId="148324AF">
            <w:pPr>
              <w:pStyle w:val="BodyText"/>
              <w:jc w:val="left"/>
              <w:rPr>
                <w:sz w:val="22"/>
                <w:szCs w:val="22"/>
              </w:rPr>
            </w:pPr>
            <w:r>
              <w:rPr>
                <w:sz w:val="22"/>
                <w:szCs w:val="22"/>
              </w:rPr>
              <w:t>4.</w:t>
            </w:r>
          </w:p>
        </w:tc>
        <w:tc>
          <w:tcPr>
            <w:tcW w:w="1313" w:type="dxa"/>
          </w:tcPr>
          <w:p w:rsidR="00FF28D1" w:rsidP="0010642D" w:rsidRDefault="00230272" w14:paraId="46FD0522" w14:textId="363F6BDD">
            <w:pPr>
              <w:pStyle w:val="BodyText"/>
              <w:jc w:val="left"/>
              <w:rPr>
                <w:sz w:val="22"/>
                <w:szCs w:val="22"/>
              </w:rPr>
            </w:pPr>
            <w:r>
              <w:rPr>
                <w:sz w:val="22"/>
                <w:szCs w:val="22"/>
              </w:rPr>
              <w:t>March 2023</w:t>
            </w:r>
          </w:p>
        </w:tc>
        <w:tc>
          <w:tcPr>
            <w:tcW w:w="1276" w:type="dxa"/>
          </w:tcPr>
          <w:p w:rsidR="00FF28D1" w:rsidP="003F634C" w:rsidRDefault="00FF28D1" w14:paraId="73BABACC" w14:textId="77777777">
            <w:pPr>
              <w:pStyle w:val="BodyText"/>
              <w:jc w:val="left"/>
              <w:rPr>
                <w:sz w:val="22"/>
                <w:szCs w:val="22"/>
              </w:rPr>
            </w:pPr>
          </w:p>
        </w:tc>
        <w:tc>
          <w:tcPr>
            <w:tcW w:w="4356" w:type="dxa"/>
          </w:tcPr>
          <w:p w:rsidR="00FF28D1" w:rsidP="0040538C" w:rsidRDefault="005A21F7" w14:paraId="5D9D0EF5" w14:textId="07770489">
            <w:pPr>
              <w:pStyle w:val="BodyText"/>
              <w:jc w:val="left"/>
              <w:rPr>
                <w:sz w:val="22"/>
                <w:szCs w:val="22"/>
              </w:rPr>
            </w:pPr>
            <w:r>
              <w:rPr>
                <w:sz w:val="22"/>
                <w:szCs w:val="22"/>
              </w:rPr>
              <w:t>Routine Review following Cyber Security Audit</w:t>
            </w:r>
            <w:r w:rsidR="00EB4E5A">
              <w:rPr>
                <w:sz w:val="22"/>
                <w:szCs w:val="22"/>
              </w:rPr>
              <w:t xml:space="preserve"> and recommendations addressed</w:t>
            </w:r>
          </w:p>
        </w:tc>
      </w:tr>
      <w:tr w:rsidRPr="0010642D" w:rsidR="00EB4E5A" w:rsidTr="00C33404" w14:paraId="10E219C3" w14:textId="77777777">
        <w:trPr>
          <w:trHeight w:val="908"/>
        </w:trPr>
        <w:tc>
          <w:tcPr>
            <w:tcW w:w="1097" w:type="dxa"/>
          </w:tcPr>
          <w:p w:rsidR="00EB4E5A" w:rsidP="009833D3" w:rsidRDefault="00EB4E5A" w14:paraId="2A187CFE" w14:textId="4D031A7E">
            <w:pPr>
              <w:pStyle w:val="BodyText"/>
              <w:jc w:val="left"/>
              <w:rPr>
                <w:sz w:val="22"/>
                <w:szCs w:val="22"/>
              </w:rPr>
            </w:pPr>
            <w:r>
              <w:rPr>
                <w:sz w:val="22"/>
                <w:szCs w:val="22"/>
              </w:rPr>
              <w:t>5</w:t>
            </w:r>
          </w:p>
        </w:tc>
        <w:tc>
          <w:tcPr>
            <w:tcW w:w="1313" w:type="dxa"/>
          </w:tcPr>
          <w:p w:rsidR="00EB4E5A" w:rsidP="0010642D" w:rsidRDefault="00373D53" w14:paraId="087FD573" w14:textId="560BCDEA">
            <w:pPr>
              <w:pStyle w:val="BodyText"/>
              <w:jc w:val="left"/>
              <w:rPr>
                <w:sz w:val="22"/>
                <w:szCs w:val="22"/>
              </w:rPr>
            </w:pPr>
            <w:r>
              <w:rPr>
                <w:sz w:val="22"/>
                <w:szCs w:val="22"/>
              </w:rPr>
              <w:t>July 202</w:t>
            </w:r>
            <w:r w:rsidR="00AB3BA4">
              <w:rPr>
                <w:sz w:val="22"/>
                <w:szCs w:val="22"/>
              </w:rPr>
              <w:t>3</w:t>
            </w:r>
          </w:p>
        </w:tc>
        <w:tc>
          <w:tcPr>
            <w:tcW w:w="1276" w:type="dxa"/>
          </w:tcPr>
          <w:p w:rsidR="00EB4E5A" w:rsidP="003F634C" w:rsidRDefault="00EB4E5A" w14:paraId="2B2C4098" w14:textId="77777777">
            <w:pPr>
              <w:pStyle w:val="BodyText"/>
              <w:jc w:val="left"/>
              <w:rPr>
                <w:sz w:val="22"/>
                <w:szCs w:val="22"/>
              </w:rPr>
            </w:pPr>
          </w:p>
        </w:tc>
        <w:tc>
          <w:tcPr>
            <w:tcW w:w="4356" w:type="dxa"/>
          </w:tcPr>
          <w:p w:rsidR="00EB4E5A" w:rsidP="0040538C" w:rsidRDefault="00BE1DCD" w14:paraId="5BB6DA50" w14:textId="776DD0ED">
            <w:pPr>
              <w:pStyle w:val="BodyText"/>
              <w:jc w:val="left"/>
              <w:rPr>
                <w:sz w:val="22"/>
                <w:szCs w:val="22"/>
              </w:rPr>
            </w:pPr>
            <w:r>
              <w:rPr>
                <w:sz w:val="22"/>
                <w:szCs w:val="22"/>
              </w:rPr>
              <w:t xml:space="preserve">Glossary of Terms </w:t>
            </w:r>
            <w:r w:rsidR="004761EC">
              <w:rPr>
                <w:sz w:val="22"/>
                <w:szCs w:val="22"/>
              </w:rPr>
              <w:t xml:space="preserve">added to the Data Protection suite. </w:t>
            </w:r>
          </w:p>
        </w:tc>
      </w:tr>
      <w:tr w:rsidRPr="0010642D" w:rsidR="009A66D5" w:rsidTr="00C33404" w14:paraId="2139E142" w14:textId="77777777">
        <w:trPr>
          <w:trHeight w:val="908"/>
        </w:trPr>
        <w:tc>
          <w:tcPr>
            <w:tcW w:w="1097" w:type="dxa"/>
          </w:tcPr>
          <w:p w:rsidR="009A66D5" w:rsidP="009833D3" w:rsidRDefault="009A66D5" w14:paraId="5A88724E" w14:textId="44835906">
            <w:pPr>
              <w:pStyle w:val="BodyText"/>
              <w:jc w:val="left"/>
              <w:rPr>
                <w:sz w:val="22"/>
                <w:szCs w:val="22"/>
              </w:rPr>
            </w:pPr>
            <w:r>
              <w:rPr>
                <w:sz w:val="22"/>
                <w:szCs w:val="22"/>
              </w:rPr>
              <w:t>6</w:t>
            </w:r>
          </w:p>
        </w:tc>
        <w:tc>
          <w:tcPr>
            <w:tcW w:w="1313" w:type="dxa"/>
          </w:tcPr>
          <w:p w:rsidR="009A66D5" w:rsidP="0010642D" w:rsidRDefault="009A66D5" w14:paraId="3F95F17A" w14:textId="1DE699A3">
            <w:pPr>
              <w:pStyle w:val="BodyText"/>
              <w:jc w:val="left"/>
              <w:rPr>
                <w:sz w:val="22"/>
                <w:szCs w:val="22"/>
              </w:rPr>
            </w:pPr>
            <w:r>
              <w:rPr>
                <w:sz w:val="22"/>
                <w:szCs w:val="22"/>
              </w:rPr>
              <w:t>March 2024</w:t>
            </w:r>
          </w:p>
        </w:tc>
        <w:tc>
          <w:tcPr>
            <w:tcW w:w="1276" w:type="dxa"/>
          </w:tcPr>
          <w:p w:rsidR="009A66D5" w:rsidP="003F634C" w:rsidRDefault="009A66D5" w14:paraId="765DB8AC" w14:textId="23AD22D1">
            <w:pPr>
              <w:pStyle w:val="BodyText"/>
              <w:jc w:val="left"/>
              <w:rPr>
                <w:sz w:val="22"/>
                <w:szCs w:val="22"/>
              </w:rPr>
            </w:pPr>
            <w:r>
              <w:rPr>
                <w:sz w:val="22"/>
                <w:szCs w:val="22"/>
              </w:rPr>
              <w:t>March 2024</w:t>
            </w:r>
          </w:p>
        </w:tc>
        <w:tc>
          <w:tcPr>
            <w:tcW w:w="4356" w:type="dxa"/>
          </w:tcPr>
          <w:p w:rsidR="009A66D5" w:rsidP="0040538C" w:rsidRDefault="009A66D5" w14:paraId="04829925" w14:textId="6D882389">
            <w:pPr>
              <w:pStyle w:val="BodyText"/>
              <w:jc w:val="left"/>
              <w:rPr>
                <w:sz w:val="22"/>
                <w:szCs w:val="22"/>
              </w:rPr>
            </w:pPr>
            <w:r>
              <w:rPr>
                <w:sz w:val="22"/>
                <w:szCs w:val="22"/>
              </w:rPr>
              <w:t>Follow up audit recommendations implemented</w:t>
            </w:r>
          </w:p>
        </w:tc>
      </w:tr>
      <w:tr w:rsidRPr="0010642D" w:rsidR="00BA62A6" w:rsidTr="00C33404" w14:paraId="10604AA2" w14:textId="77777777">
        <w:trPr>
          <w:trHeight w:val="908"/>
        </w:trPr>
        <w:tc>
          <w:tcPr>
            <w:tcW w:w="1097" w:type="dxa"/>
          </w:tcPr>
          <w:p w:rsidR="00BA62A6" w:rsidP="009833D3" w:rsidRDefault="00BA62A6" w14:paraId="71FFC70B" w14:textId="591BD223">
            <w:pPr>
              <w:pStyle w:val="BodyText"/>
              <w:jc w:val="left"/>
              <w:rPr>
                <w:sz w:val="22"/>
                <w:szCs w:val="22"/>
              </w:rPr>
            </w:pPr>
            <w:r>
              <w:rPr>
                <w:sz w:val="22"/>
                <w:szCs w:val="22"/>
              </w:rPr>
              <w:t>7</w:t>
            </w:r>
          </w:p>
        </w:tc>
        <w:tc>
          <w:tcPr>
            <w:tcW w:w="1313" w:type="dxa"/>
          </w:tcPr>
          <w:p w:rsidR="00BA62A6" w:rsidP="0010642D" w:rsidRDefault="00A04145" w14:paraId="7C83DFE3" w14:textId="361EE6EC">
            <w:pPr>
              <w:pStyle w:val="BodyText"/>
              <w:jc w:val="left"/>
              <w:rPr>
                <w:sz w:val="22"/>
                <w:szCs w:val="22"/>
              </w:rPr>
            </w:pPr>
            <w:r>
              <w:rPr>
                <w:sz w:val="22"/>
                <w:szCs w:val="22"/>
              </w:rPr>
              <w:t>May 2026</w:t>
            </w:r>
          </w:p>
        </w:tc>
        <w:tc>
          <w:tcPr>
            <w:tcW w:w="1276" w:type="dxa"/>
          </w:tcPr>
          <w:p w:rsidR="00BA62A6" w:rsidP="003F634C" w:rsidRDefault="00F82F0E" w14:paraId="6A310112" w14:textId="60606401">
            <w:pPr>
              <w:pStyle w:val="BodyText"/>
              <w:jc w:val="left"/>
              <w:rPr>
                <w:sz w:val="22"/>
                <w:szCs w:val="22"/>
              </w:rPr>
            </w:pPr>
            <w:r>
              <w:rPr>
                <w:sz w:val="22"/>
                <w:szCs w:val="22"/>
              </w:rPr>
              <w:t>May 2026</w:t>
            </w:r>
          </w:p>
        </w:tc>
        <w:tc>
          <w:tcPr>
            <w:tcW w:w="4356" w:type="dxa"/>
          </w:tcPr>
          <w:p w:rsidR="00BA62A6" w:rsidP="0040538C" w:rsidRDefault="00F82F0E" w14:paraId="7503083F" w14:textId="0104B57D">
            <w:pPr>
              <w:pStyle w:val="BodyText"/>
              <w:jc w:val="left"/>
              <w:rPr>
                <w:sz w:val="22"/>
                <w:szCs w:val="22"/>
              </w:rPr>
            </w:pPr>
            <w:r>
              <w:rPr>
                <w:sz w:val="22"/>
                <w:szCs w:val="22"/>
              </w:rPr>
              <w:t xml:space="preserve">A full review undertaken by </w:t>
            </w:r>
            <w:r w:rsidR="00D01E14">
              <w:rPr>
                <w:sz w:val="22"/>
                <w:szCs w:val="22"/>
              </w:rPr>
              <w:t xml:space="preserve">a GDPR consultant and amendments </w:t>
            </w:r>
            <w:r w:rsidR="000A7AF1">
              <w:rPr>
                <w:sz w:val="22"/>
                <w:szCs w:val="22"/>
              </w:rPr>
              <w:t xml:space="preserve">made accordingly. </w:t>
            </w:r>
          </w:p>
        </w:tc>
      </w:tr>
      <w:bookmarkEnd w:id="1"/>
    </w:tbl>
    <w:p w:rsidRPr="00594B36" w:rsidR="0048171D" w:rsidP="00BA62A6" w:rsidRDefault="0048171D" w14:paraId="4B116D32" w14:textId="540307D5">
      <w:pPr>
        <w:pStyle w:val="BodyText"/>
        <w:ind w:left="720"/>
        <w:rPr>
          <w:sz w:val="22"/>
          <w:szCs w:val="22"/>
        </w:rPr>
      </w:pPr>
    </w:p>
    <w:sectPr w:rsidRPr="00594B36" w:rsidR="0048171D" w:rsidSect="00B3286F">
      <w:headerReference w:type="default" r:id="rId15"/>
      <w:footerReference w:type="default" r:id="rId16"/>
      <w:pgSz w:w="11906" w:h="16838" w:orient="portrait"/>
      <w:pgMar w:top="1440" w:right="1800"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D13A6" w:rsidRDefault="00AD13A6" w14:paraId="37549ABD" w14:textId="77777777">
      <w:r>
        <w:separator/>
      </w:r>
    </w:p>
  </w:endnote>
  <w:endnote w:type="continuationSeparator" w:id="0">
    <w:p w:rsidR="00AD13A6" w:rsidRDefault="00AD13A6" w14:paraId="6071808D" w14:textId="77777777">
      <w:r>
        <w:continuationSeparator/>
      </w:r>
    </w:p>
  </w:endnote>
  <w:endnote w:type="continuationNotice" w:id="1">
    <w:p w:rsidR="00AD13A6" w:rsidRDefault="00AD13A6" w14:paraId="0B76EAB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24A14" w:rsidRDefault="00F24A14" w14:paraId="5E761BA9" w14:textId="4B114395">
    <w:pPr>
      <w:pStyle w:val="Footer"/>
      <w:jc w:val="center"/>
    </w:pPr>
    <w:r>
      <w:fldChar w:fldCharType="begin"/>
    </w:r>
    <w:r>
      <w:instrText xml:space="preserve"> PAGE   \* MERGEFORMAT </w:instrText>
    </w:r>
    <w:r>
      <w:fldChar w:fldCharType="separate"/>
    </w:r>
    <w:r w:rsidR="00B33982">
      <w:rPr>
        <w:noProof/>
      </w:rPr>
      <w:t>5</w:t>
    </w:r>
    <w:r>
      <w:fldChar w:fldCharType="end"/>
    </w:r>
  </w:p>
  <w:p w:rsidR="00F24A14" w:rsidRDefault="00F24A14" w14:paraId="740FFE7B" w14:textId="77777777">
    <w:pPr>
      <w:pStyle w:val="Footer"/>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D13A6" w:rsidRDefault="00AD13A6" w14:paraId="7ED65070" w14:textId="77777777">
      <w:r>
        <w:separator/>
      </w:r>
    </w:p>
  </w:footnote>
  <w:footnote w:type="continuationSeparator" w:id="0">
    <w:p w:rsidR="00AD13A6" w:rsidRDefault="00AD13A6" w14:paraId="5FB21866" w14:textId="77777777">
      <w:r>
        <w:continuationSeparator/>
      </w:r>
    </w:p>
  </w:footnote>
  <w:footnote w:type="continuationNotice" w:id="1">
    <w:p w:rsidR="00AD13A6" w:rsidRDefault="00AD13A6" w14:paraId="2AB235D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24A14" w:rsidRDefault="00F24A14" w14:paraId="6359037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8AB"/>
    <w:multiLevelType w:val="hybridMultilevel"/>
    <w:tmpl w:val="B548373C"/>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 w15:restartNumberingAfterBreak="0">
    <w:nsid w:val="036734A0"/>
    <w:multiLevelType w:val="hybridMultilevel"/>
    <w:tmpl w:val="44B06ED4"/>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2" w15:restartNumberingAfterBreak="0">
    <w:nsid w:val="0C1414ED"/>
    <w:multiLevelType w:val="hybridMultilevel"/>
    <w:tmpl w:val="DE866730"/>
    <w:lvl w:ilvl="0" w:tplc="08090001">
      <w:start w:val="1"/>
      <w:numFmt w:val="bullet"/>
      <w:lvlText w:val=""/>
      <w:lvlJc w:val="left"/>
      <w:pPr>
        <w:ind w:left="774" w:hanging="360"/>
      </w:pPr>
      <w:rPr>
        <w:rFonts w:hint="default" w:ascii="Symbol" w:hAnsi="Symbol"/>
      </w:rPr>
    </w:lvl>
    <w:lvl w:ilvl="1" w:tplc="08090003" w:tentative="1">
      <w:start w:val="1"/>
      <w:numFmt w:val="bullet"/>
      <w:lvlText w:val="o"/>
      <w:lvlJc w:val="left"/>
      <w:pPr>
        <w:ind w:left="1494" w:hanging="360"/>
      </w:pPr>
      <w:rPr>
        <w:rFonts w:hint="default" w:ascii="Courier New" w:hAnsi="Courier New" w:cs="Courier New"/>
      </w:rPr>
    </w:lvl>
    <w:lvl w:ilvl="2" w:tplc="08090005" w:tentative="1">
      <w:start w:val="1"/>
      <w:numFmt w:val="bullet"/>
      <w:lvlText w:val=""/>
      <w:lvlJc w:val="left"/>
      <w:pPr>
        <w:ind w:left="2214" w:hanging="360"/>
      </w:pPr>
      <w:rPr>
        <w:rFonts w:hint="default" w:ascii="Wingdings" w:hAnsi="Wingdings"/>
      </w:rPr>
    </w:lvl>
    <w:lvl w:ilvl="3" w:tplc="08090001" w:tentative="1">
      <w:start w:val="1"/>
      <w:numFmt w:val="bullet"/>
      <w:lvlText w:val=""/>
      <w:lvlJc w:val="left"/>
      <w:pPr>
        <w:ind w:left="2934" w:hanging="360"/>
      </w:pPr>
      <w:rPr>
        <w:rFonts w:hint="default" w:ascii="Symbol" w:hAnsi="Symbol"/>
      </w:rPr>
    </w:lvl>
    <w:lvl w:ilvl="4" w:tplc="08090003" w:tentative="1">
      <w:start w:val="1"/>
      <w:numFmt w:val="bullet"/>
      <w:lvlText w:val="o"/>
      <w:lvlJc w:val="left"/>
      <w:pPr>
        <w:ind w:left="3654" w:hanging="360"/>
      </w:pPr>
      <w:rPr>
        <w:rFonts w:hint="default" w:ascii="Courier New" w:hAnsi="Courier New" w:cs="Courier New"/>
      </w:rPr>
    </w:lvl>
    <w:lvl w:ilvl="5" w:tplc="08090005" w:tentative="1">
      <w:start w:val="1"/>
      <w:numFmt w:val="bullet"/>
      <w:lvlText w:val=""/>
      <w:lvlJc w:val="left"/>
      <w:pPr>
        <w:ind w:left="4374" w:hanging="360"/>
      </w:pPr>
      <w:rPr>
        <w:rFonts w:hint="default" w:ascii="Wingdings" w:hAnsi="Wingdings"/>
      </w:rPr>
    </w:lvl>
    <w:lvl w:ilvl="6" w:tplc="08090001" w:tentative="1">
      <w:start w:val="1"/>
      <w:numFmt w:val="bullet"/>
      <w:lvlText w:val=""/>
      <w:lvlJc w:val="left"/>
      <w:pPr>
        <w:ind w:left="5094" w:hanging="360"/>
      </w:pPr>
      <w:rPr>
        <w:rFonts w:hint="default" w:ascii="Symbol" w:hAnsi="Symbol"/>
      </w:rPr>
    </w:lvl>
    <w:lvl w:ilvl="7" w:tplc="08090003" w:tentative="1">
      <w:start w:val="1"/>
      <w:numFmt w:val="bullet"/>
      <w:lvlText w:val="o"/>
      <w:lvlJc w:val="left"/>
      <w:pPr>
        <w:ind w:left="5814" w:hanging="360"/>
      </w:pPr>
      <w:rPr>
        <w:rFonts w:hint="default" w:ascii="Courier New" w:hAnsi="Courier New" w:cs="Courier New"/>
      </w:rPr>
    </w:lvl>
    <w:lvl w:ilvl="8" w:tplc="08090005" w:tentative="1">
      <w:start w:val="1"/>
      <w:numFmt w:val="bullet"/>
      <w:lvlText w:val=""/>
      <w:lvlJc w:val="left"/>
      <w:pPr>
        <w:ind w:left="6534" w:hanging="360"/>
      </w:pPr>
      <w:rPr>
        <w:rFonts w:hint="default" w:ascii="Wingdings" w:hAnsi="Wingdings"/>
      </w:rPr>
    </w:lvl>
  </w:abstractNum>
  <w:abstractNum w:abstractNumId="3" w15:restartNumberingAfterBreak="0">
    <w:nsid w:val="0CD6188F"/>
    <w:multiLevelType w:val="hybridMultilevel"/>
    <w:tmpl w:val="9D06696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2C67930"/>
    <w:multiLevelType w:val="hybridMultilevel"/>
    <w:tmpl w:val="145EA710"/>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5" w15:restartNumberingAfterBreak="0">
    <w:nsid w:val="146229DB"/>
    <w:multiLevelType w:val="hybridMultilevel"/>
    <w:tmpl w:val="F828D28C"/>
    <w:lvl w:ilvl="0" w:tplc="08090003">
      <w:start w:val="1"/>
      <w:numFmt w:val="bullet"/>
      <w:lvlText w:val="o"/>
      <w:lvlJc w:val="left"/>
      <w:pPr>
        <w:ind w:left="2563" w:hanging="360"/>
      </w:pPr>
      <w:rPr>
        <w:rFonts w:hint="default" w:ascii="Courier New" w:hAnsi="Courier New" w:cs="Courier New"/>
      </w:rPr>
    </w:lvl>
    <w:lvl w:ilvl="1" w:tplc="08090003" w:tentative="1">
      <w:start w:val="1"/>
      <w:numFmt w:val="bullet"/>
      <w:lvlText w:val="o"/>
      <w:lvlJc w:val="left"/>
      <w:pPr>
        <w:ind w:left="3283" w:hanging="360"/>
      </w:pPr>
      <w:rPr>
        <w:rFonts w:hint="default" w:ascii="Courier New" w:hAnsi="Courier New" w:cs="Courier New"/>
      </w:rPr>
    </w:lvl>
    <w:lvl w:ilvl="2" w:tplc="08090005" w:tentative="1">
      <w:start w:val="1"/>
      <w:numFmt w:val="bullet"/>
      <w:lvlText w:val=""/>
      <w:lvlJc w:val="left"/>
      <w:pPr>
        <w:ind w:left="4003" w:hanging="360"/>
      </w:pPr>
      <w:rPr>
        <w:rFonts w:hint="default" w:ascii="Wingdings" w:hAnsi="Wingdings"/>
      </w:rPr>
    </w:lvl>
    <w:lvl w:ilvl="3" w:tplc="08090001" w:tentative="1">
      <w:start w:val="1"/>
      <w:numFmt w:val="bullet"/>
      <w:lvlText w:val=""/>
      <w:lvlJc w:val="left"/>
      <w:pPr>
        <w:ind w:left="4723" w:hanging="360"/>
      </w:pPr>
      <w:rPr>
        <w:rFonts w:hint="default" w:ascii="Symbol" w:hAnsi="Symbol"/>
      </w:rPr>
    </w:lvl>
    <w:lvl w:ilvl="4" w:tplc="08090003" w:tentative="1">
      <w:start w:val="1"/>
      <w:numFmt w:val="bullet"/>
      <w:lvlText w:val="o"/>
      <w:lvlJc w:val="left"/>
      <w:pPr>
        <w:ind w:left="5443" w:hanging="360"/>
      </w:pPr>
      <w:rPr>
        <w:rFonts w:hint="default" w:ascii="Courier New" w:hAnsi="Courier New" w:cs="Courier New"/>
      </w:rPr>
    </w:lvl>
    <w:lvl w:ilvl="5" w:tplc="08090005" w:tentative="1">
      <w:start w:val="1"/>
      <w:numFmt w:val="bullet"/>
      <w:lvlText w:val=""/>
      <w:lvlJc w:val="left"/>
      <w:pPr>
        <w:ind w:left="6163" w:hanging="360"/>
      </w:pPr>
      <w:rPr>
        <w:rFonts w:hint="default" w:ascii="Wingdings" w:hAnsi="Wingdings"/>
      </w:rPr>
    </w:lvl>
    <w:lvl w:ilvl="6" w:tplc="08090001" w:tentative="1">
      <w:start w:val="1"/>
      <w:numFmt w:val="bullet"/>
      <w:lvlText w:val=""/>
      <w:lvlJc w:val="left"/>
      <w:pPr>
        <w:ind w:left="6883" w:hanging="360"/>
      </w:pPr>
      <w:rPr>
        <w:rFonts w:hint="default" w:ascii="Symbol" w:hAnsi="Symbol"/>
      </w:rPr>
    </w:lvl>
    <w:lvl w:ilvl="7" w:tplc="08090003" w:tentative="1">
      <w:start w:val="1"/>
      <w:numFmt w:val="bullet"/>
      <w:lvlText w:val="o"/>
      <w:lvlJc w:val="left"/>
      <w:pPr>
        <w:ind w:left="7603" w:hanging="360"/>
      </w:pPr>
      <w:rPr>
        <w:rFonts w:hint="default" w:ascii="Courier New" w:hAnsi="Courier New" w:cs="Courier New"/>
      </w:rPr>
    </w:lvl>
    <w:lvl w:ilvl="8" w:tplc="08090005" w:tentative="1">
      <w:start w:val="1"/>
      <w:numFmt w:val="bullet"/>
      <w:lvlText w:val=""/>
      <w:lvlJc w:val="left"/>
      <w:pPr>
        <w:ind w:left="8323" w:hanging="360"/>
      </w:pPr>
      <w:rPr>
        <w:rFonts w:hint="default" w:ascii="Wingdings" w:hAnsi="Wingdings"/>
      </w:rPr>
    </w:lvl>
  </w:abstractNum>
  <w:abstractNum w:abstractNumId="6" w15:restartNumberingAfterBreak="0">
    <w:nsid w:val="163658A4"/>
    <w:multiLevelType w:val="multilevel"/>
    <w:tmpl w:val="B6DE1590"/>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abstractNum w:abstractNumId="7" w15:restartNumberingAfterBreak="0">
    <w:nsid w:val="17943BD7"/>
    <w:multiLevelType w:val="hybridMultilevel"/>
    <w:tmpl w:val="AD182096"/>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8" w15:restartNumberingAfterBreak="0">
    <w:nsid w:val="17D33B8A"/>
    <w:multiLevelType w:val="hybridMultilevel"/>
    <w:tmpl w:val="DC1E1212"/>
    <w:lvl w:ilvl="0" w:tplc="08090001">
      <w:start w:val="1"/>
      <w:numFmt w:val="bullet"/>
      <w:lvlText w:val=""/>
      <w:lvlJc w:val="left"/>
      <w:pPr>
        <w:ind w:left="1854" w:hanging="360"/>
      </w:pPr>
      <w:rPr>
        <w:rFonts w:hint="default" w:ascii="Symbol" w:hAnsi="Symbol"/>
      </w:rPr>
    </w:lvl>
    <w:lvl w:ilvl="1" w:tplc="08090003">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9" w15:restartNumberingAfterBreak="0">
    <w:nsid w:val="17F65D45"/>
    <w:multiLevelType w:val="hybridMultilevel"/>
    <w:tmpl w:val="BC082E68"/>
    <w:lvl w:ilvl="0" w:tplc="08090001">
      <w:start w:val="1"/>
      <w:numFmt w:val="bullet"/>
      <w:lvlText w:val=""/>
      <w:lvlJc w:val="left"/>
      <w:pPr>
        <w:ind w:left="1909" w:hanging="360"/>
      </w:pPr>
      <w:rPr>
        <w:rFonts w:hint="default" w:ascii="Symbol" w:hAnsi="Symbol"/>
      </w:rPr>
    </w:lvl>
    <w:lvl w:ilvl="1" w:tplc="08090003" w:tentative="1">
      <w:start w:val="1"/>
      <w:numFmt w:val="bullet"/>
      <w:lvlText w:val="o"/>
      <w:lvlJc w:val="left"/>
      <w:pPr>
        <w:ind w:left="2629" w:hanging="360"/>
      </w:pPr>
      <w:rPr>
        <w:rFonts w:hint="default" w:ascii="Courier New" w:hAnsi="Courier New" w:cs="Courier New"/>
      </w:rPr>
    </w:lvl>
    <w:lvl w:ilvl="2" w:tplc="08090005" w:tentative="1">
      <w:start w:val="1"/>
      <w:numFmt w:val="bullet"/>
      <w:lvlText w:val=""/>
      <w:lvlJc w:val="left"/>
      <w:pPr>
        <w:ind w:left="3349" w:hanging="360"/>
      </w:pPr>
      <w:rPr>
        <w:rFonts w:hint="default" w:ascii="Wingdings" w:hAnsi="Wingdings"/>
      </w:rPr>
    </w:lvl>
    <w:lvl w:ilvl="3" w:tplc="08090001" w:tentative="1">
      <w:start w:val="1"/>
      <w:numFmt w:val="bullet"/>
      <w:lvlText w:val=""/>
      <w:lvlJc w:val="left"/>
      <w:pPr>
        <w:ind w:left="4069" w:hanging="360"/>
      </w:pPr>
      <w:rPr>
        <w:rFonts w:hint="default" w:ascii="Symbol" w:hAnsi="Symbol"/>
      </w:rPr>
    </w:lvl>
    <w:lvl w:ilvl="4" w:tplc="08090003" w:tentative="1">
      <w:start w:val="1"/>
      <w:numFmt w:val="bullet"/>
      <w:lvlText w:val="o"/>
      <w:lvlJc w:val="left"/>
      <w:pPr>
        <w:ind w:left="4789" w:hanging="360"/>
      </w:pPr>
      <w:rPr>
        <w:rFonts w:hint="default" w:ascii="Courier New" w:hAnsi="Courier New" w:cs="Courier New"/>
      </w:rPr>
    </w:lvl>
    <w:lvl w:ilvl="5" w:tplc="08090005" w:tentative="1">
      <w:start w:val="1"/>
      <w:numFmt w:val="bullet"/>
      <w:lvlText w:val=""/>
      <w:lvlJc w:val="left"/>
      <w:pPr>
        <w:ind w:left="5509" w:hanging="360"/>
      </w:pPr>
      <w:rPr>
        <w:rFonts w:hint="default" w:ascii="Wingdings" w:hAnsi="Wingdings"/>
      </w:rPr>
    </w:lvl>
    <w:lvl w:ilvl="6" w:tplc="08090001" w:tentative="1">
      <w:start w:val="1"/>
      <w:numFmt w:val="bullet"/>
      <w:lvlText w:val=""/>
      <w:lvlJc w:val="left"/>
      <w:pPr>
        <w:ind w:left="6229" w:hanging="360"/>
      </w:pPr>
      <w:rPr>
        <w:rFonts w:hint="default" w:ascii="Symbol" w:hAnsi="Symbol"/>
      </w:rPr>
    </w:lvl>
    <w:lvl w:ilvl="7" w:tplc="08090003" w:tentative="1">
      <w:start w:val="1"/>
      <w:numFmt w:val="bullet"/>
      <w:lvlText w:val="o"/>
      <w:lvlJc w:val="left"/>
      <w:pPr>
        <w:ind w:left="6949" w:hanging="360"/>
      </w:pPr>
      <w:rPr>
        <w:rFonts w:hint="default" w:ascii="Courier New" w:hAnsi="Courier New" w:cs="Courier New"/>
      </w:rPr>
    </w:lvl>
    <w:lvl w:ilvl="8" w:tplc="08090005" w:tentative="1">
      <w:start w:val="1"/>
      <w:numFmt w:val="bullet"/>
      <w:lvlText w:val=""/>
      <w:lvlJc w:val="left"/>
      <w:pPr>
        <w:ind w:left="7669" w:hanging="360"/>
      </w:pPr>
      <w:rPr>
        <w:rFonts w:hint="default" w:ascii="Wingdings" w:hAnsi="Wingdings"/>
      </w:rPr>
    </w:lvl>
  </w:abstractNum>
  <w:abstractNum w:abstractNumId="10" w15:restartNumberingAfterBreak="0">
    <w:nsid w:val="1D6E3C4C"/>
    <w:multiLevelType w:val="hybridMultilevel"/>
    <w:tmpl w:val="EC24BEF2"/>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1" w15:restartNumberingAfterBreak="0">
    <w:nsid w:val="1E805E8C"/>
    <w:multiLevelType w:val="hybridMultilevel"/>
    <w:tmpl w:val="EA06856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4DB0E4D"/>
    <w:multiLevelType w:val="hybridMultilevel"/>
    <w:tmpl w:val="95823E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65F3D9D"/>
    <w:multiLevelType w:val="hybridMultilevel"/>
    <w:tmpl w:val="E8E66C76"/>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14" w15:restartNumberingAfterBreak="0">
    <w:nsid w:val="27DA0824"/>
    <w:multiLevelType w:val="hybridMultilevel"/>
    <w:tmpl w:val="19485B30"/>
    <w:lvl w:ilvl="0" w:tplc="08090001">
      <w:start w:val="1"/>
      <w:numFmt w:val="bullet"/>
      <w:lvlText w:val=""/>
      <w:lvlJc w:val="left"/>
      <w:pPr>
        <w:ind w:left="927" w:hanging="360"/>
      </w:pPr>
      <w:rPr>
        <w:rFonts w:hint="default" w:ascii="Symbol" w:hAnsi="Symbol"/>
      </w:rPr>
    </w:lvl>
    <w:lvl w:ilvl="1" w:tplc="08090003" w:tentative="1">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abstractNum w:abstractNumId="15" w15:restartNumberingAfterBreak="0">
    <w:nsid w:val="2D8575B8"/>
    <w:multiLevelType w:val="multilevel"/>
    <w:tmpl w:val="DD9E8536"/>
    <w:lvl w:ilvl="0">
      <w:start w:val="1"/>
      <w:numFmt w:val="decimal"/>
      <w:lvlText w:val="%1.0"/>
      <w:lvlJc w:val="left"/>
      <w:pPr>
        <w:ind w:left="384" w:hanging="384"/>
      </w:pPr>
      <w:rPr>
        <w:rFonts w:hint="default"/>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D9F7446"/>
    <w:multiLevelType w:val="hybridMultilevel"/>
    <w:tmpl w:val="E09A0A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12F2600"/>
    <w:multiLevelType w:val="hybridMultilevel"/>
    <w:tmpl w:val="1F2AEBF6"/>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18" w15:restartNumberingAfterBreak="0">
    <w:nsid w:val="36134364"/>
    <w:multiLevelType w:val="hybridMultilevel"/>
    <w:tmpl w:val="47829A38"/>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9" w15:restartNumberingAfterBreak="0">
    <w:nsid w:val="36EE157D"/>
    <w:multiLevelType w:val="hybridMultilevel"/>
    <w:tmpl w:val="FC3EA09C"/>
    <w:lvl w:ilvl="0" w:tplc="0809000D">
      <w:start w:val="1"/>
      <w:numFmt w:val="bullet"/>
      <w:lvlText w:val=""/>
      <w:lvlJc w:val="left"/>
      <w:pPr>
        <w:ind w:left="1777" w:hanging="360"/>
      </w:pPr>
      <w:rPr>
        <w:rFonts w:hint="default" w:ascii="Wingdings" w:hAnsi="Wingdings"/>
      </w:rPr>
    </w:lvl>
    <w:lvl w:ilvl="1" w:tplc="08090003" w:tentative="1">
      <w:start w:val="1"/>
      <w:numFmt w:val="bullet"/>
      <w:lvlText w:val="o"/>
      <w:lvlJc w:val="left"/>
      <w:pPr>
        <w:ind w:left="2497" w:hanging="360"/>
      </w:pPr>
      <w:rPr>
        <w:rFonts w:hint="default" w:ascii="Courier New" w:hAnsi="Courier New" w:cs="Courier New"/>
      </w:rPr>
    </w:lvl>
    <w:lvl w:ilvl="2" w:tplc="08090005" w:tentative="1">
      <w:start w:val="1"/>
      <w:numFmt w:val="bullet"/>
      <w:lvlText w:val=""/>
      <w:lvlJc w:val="left"/>
      <w:pPr>
        <w:ind w:left="3217" w:hanging="360"/>
      </w:pPr>
      <w:rPr>
        <w:rFonts w:hint="default" w:ascii="Wingdings" w:hAnsi="Wingdings"/>
      </w:rPr>
    </w:lvl>
    <w:lvl w:ilvl="3" w:tplc="08090001" w:tentative="1">
      <w:start w:val="1"/>
      <w:numFmt w:val="bullet"/>
      <w:lvlText w:val=""/>
      <w:lvlJc w:val="left"/>
      <w:pPr>
        <w:ind w:left="3937" w:hanging="360"/>
      </w:pPr>
      <w:rPr>
        <w:rFonts w:hint="default" w:ascii="Symbol" w:hAnsi="Symbol"/>
      </w:rPr>
    </w:lvl>
    <w:lvl w:ilvl="4" w:tplc="08090003" w:tentative="1">
      <w:start w:val="1"/>
      <w:numFmt w:val="bullet"/>
      <w:lvlText w:val="o"/>
      <w:lvlJc w:val="left"/>
      <w:pPr>
        <w:ind w:left="4657" w:hanging="360"/>
      </w:pPr>
      <w:rPr>
        <w:rFonts w:hint="default" w:ascii="Courier New" w:hAnsi="Courier New" w:cs="Courier New"/>
      </w:rPr>
    </w:lvl>
    <w:lvl w:ilvl="5" w:tplc="08090005" w:tentative="1">
      <w:start w:val="1"/>
      <w:numFmt w:val="bullet"/>
      <w:lvlText w:val=""/>
      <w:lvlJc w:val="left"/>
      <w:pPr>
        <w:ind w:left="5377" w:hanging="360"/>
      </w:pPr>
      <w:rPr>
        <w:rFonts w:hint="default" w:ascii="Wingdings" w:hAnsi="Wingdings"/>
      </w:rPr>
    </w:lvl>
    <w:lvl w:ilvl="6" w:tplc="08090001" w:tentative="1">
      <w:start w:val="1"/>
      <w:numFmt w:val="bullet"/>
      <w:lvlText w:val=""/>
      <w:lvlJc w:val="left"/>
      <w:pPr>
        <w:ind w:left="6097" w:hanging="360"/>
      </w:pPr>
      <w:rPr>
        <w:rFonts w:hint="default" w:ascii="Symbol" w:hAnsi="Symbol"/>
      </w:rPr>
    </w:lvl>
    <w:lvl w:ilvl="7" w:tplc="08090003" w:tentative="1">
      <w:start w:val="1"/>
      <w:numFmt w:val="bullet"/>
      <w:lvlText w:val="o"/>
      <w:lvlJc w:val="left"/>
      <w:pPr>
        <w:ind w:left="6817" w:hanging="360"/>
      </w:pPr>
      <w:rPr>
        <w:rFonts w:hint="default" w:ascii="Courier New" w:hAnsi="Courier New" w:cs="Courier New"/>
      </w:rPr>
    </w:lvl>
    <w:lvl w:ilvl="8" w:tplc="08090005" w:tentative="1">
      <w:start w:val="1"/>
      <w:numFmt w:val="bullet"/>
      <w:lvlText w:val=""/>
      <w:lvlJc w:val="left"/>
      <w:pPr>
        <w:ind w:left="7537" w:hanging="360"/>
      </w:pPr>
      <w:rPr>
        <w:rFonts w:hint="default" w:ascii="Wingdings" w:hAnsi="Wingdings"/>
      </w:rPr>
    </w:lvl>
  </w:abstractNum>
  <w:abstractNum w:abstractNumId="20" w15:restartNumberingAfterBreak="0">
    <w:nsid w:val="38500671"/>
    <w:multiLevelType w:val="multilevel"/>
    <w:tmpl w:val="73E0C4E8"/>
    <w:lvl w:ilvl="0">
      <w:start w:val="1"/>
      <w:numFmt w:val="decimal"/>
      <w:lvlText w:val="%1.0"/>
      <w:lvlJc w:val="left"/>
      <w:pPr>
        <w:tabs>
          <w:tab w:val="num" w:pos="360"/>
        </w:tabs>
        <w:ind w:left="360" w:hanging="360"/>
      </w:pPr>
      <w:rPr>
        <w:rFonts w:hint="default"/>
        <w:b/>
        <w:u w:val="none"/>
      </w:rPr>
    </w:lvl>
    <w:lvl w:ilvl="1">
      <w:start w:val="1"/>
      <w:numFmt w:val="decimal"/>
      <w:lvlText w:val="%1.%2"/>
      <w:lvlJc w:val="left"/>
      <w:pPr>
        <w:tabs>
          <w:tab w:val="num" w:pos="1080"/>
        </w:tabs>
        <w:ind w:left="1080" w:hanging="360"/>
      </w:pPr>
      <w:rPr>
        <w:rFonts w:hint="default"/>
        <w:u w:val="none"/>
      </w:rPr>
    </w:lvl>
    <w:lvl w:ilvl="2">
      <w:start w:val="1"/>
      <w:numFmt w:val="bullet"/>
      <w:lvlText w:val=""/>
      <w:lvlJc w:val="left"/>
      <w:pPr>
        <w:tabs>
          <w:tab w:val="num" w:pos="2160"/>
        </w:tabs>
        <w:ind w:left="2160" w:hanging="720"/>
      </w:pPr>
      <w:rPr>
        <w:rFonts w:hint="default" w:ascii="Symbol" w:hAnsi="Symbol"/>
        <w:u w:val="none"/>
      </w:rPr>
    </w:lvl>
    <w:lvl w:ilvl="3">
      <w:start w:val="1"/>
      <w:numFmt w:val="decimal"/>
      <w:lvlText w:val="%1.%2.%3.%4"/>
      <w:lvlJc w:val="left"/>
      <w:pPr>
        <w:tabs>
          <w:tab w:val="num" w:pos="3240"/>
        </w:tabs>
        <w:ind w:left="3240" w:hanging="1080"/>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21" w15:restartNumberingAfterBreak="0">
    <w:nsid w:val="385C5646"/>
    <w:multiLevelType w:val="hybridMultilevel"/>
    <w:tmpl w:val="2A58C2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1">
      <w:start w:val="1"/>
      <w:numFmt w:val="bullet"/>
      <w:lvlText w:val=""/>
      <w:lvlJc w:val="left"/>
      <w:pPr>
        <w:ind w:left="2160" w:hanging="360"/>
      </w:pPr>
      <w:rPr>
        <w:rFonts w:hint="default" w:ascii="Symbol" w:hAnsi="Symbol"/>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F44607C"/>
    <w:multiLevelType w:val="hybridMultilevel"/>
    <w:tmpl w:val="A2DC3A0C"/>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23" w15:restartNumberingAfterBreak="0">
    <w:nsid w:val="41255807"/>
    <w:multiLevelType w:val="hybridMultilevel"/>
    <w:tmpl w:val="B64E5ACE"/>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24" w15:restartNumberingAfterBreak="0">
    <w:nsid w:val="42766FAC"/>
    <w:multiLevelType w:val="hybridMultilevel"/>
    <w:tmpl w:val="D2F825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71C51CE"/>
    <w:multiLevelType w:val="hybridMultilevel"/>
    <w:tmpl w:val="315271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72E6C3A"/>
    <w:multiLevelType w:val="hybridMultilevel"/>
    <w:tmpl w:val="913299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7B774EE"/>
    <w:multiLevelType w:val="hybridMultilevel"/>
    <w:tmpl w:val="56E87DE8"/>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28" w15:restartNumberingAfterBreak="0">
    <w:nsid w:val="4833093F"/>
    <w:multiLevelType w:val="hybridMultilevel"/>
    <w:tmpl w:val="ABBAB436"/>
    <w:lvl w:ilvl="0" w:tplc="08090001">
      <w:start w:val="1"/>
      <w:numFmt w:val="bullet"/>
      <w:lvlText w:val=""/>
      <w:lvlJc w:val="left"/>
      <w:pPr>
        <w:ind w:left="1919" w:hanging="360"/>
      </w:pPr>
      <w:rPr>
        <w:rFonts w:hint="default" w:ascii="Symbol" w:hAnsi="Symbol"/>
      </w:rPr>
    </w:lvl>
    <w:lvl w:ilvl="1" w:tplc="08090003" w:tentative="1">
      <w:start w:val="1"/>
      <w:numFmt w:val="bullet"/>
      <w:lvlText w:val="o"/>
      <w:lvlJc w:val="left"/>
      <w:pPr>
        <w:ind w:left="2639" w:hanging="360"/>
      </w:pPr>
      <w:rPr>
        <w:rFonts w:hint="default" w:ascii="Courier New" w:hAnsi="Courier New" w:cs="Courier New"/>
      </w:rPr>
    </w:lvl>
    <w:lvl w:ilvl="2" w:tplc="08090005" w:tentative="1">
      <w:start w:val="1"/>
      <w:numFmt w:val="bullet"/>
      <w:lvlText w:val=""/>
      <w:lvlJc w:val="left"/>
      <w:pPr>
        <w:ind w:left="3359" w:hanging="360"/>
      </w:pPr>
      <w:rPr>
        <w:rFonts w:hint="default" w:ascii="Wingdings" w:hAnsi="Wingdings"/>
      </w:rPr>
    </w:lvl>
    <w:lvl w:ilvl="3" w:tplc="08090001" w:tentative="1">
      <w:start w:val="1"/>
      <w:numFmt w:val="bullet"/>
      <w:lvlText w:val=""/>
      <w:lvlJc w:val="left"/>
      <w:pPr>
        <w:ind w:left="4079" w:hanging="360"/>
      </w:pPr>
      <w:rPr>
        <w:rFonts w:hint="default" w:ascii="Symbol" w:hAnsi="Symbol"/>
      </w:rPr>
    </w:lvl>
    <w:lvl w:ilvl="4" w:tplc="08090003" w:tentative="1">
      <w:start w:val="1"/>
      <w:numFmt w:val="bullet"/>
      <w:lvlText w:val="o"/>
      <w:lvlJc w:val="left"/>
      <w:pPr>
        <w:ind w:left="4799" w:hanging="360"/>
      </w:pPr>
      <w:rPr>
        <w:rFonts w:hint="default" w:ascii="Courier New" w:hAnsi="Courier New" w:cs="Courier New"/>
      </w:rPr>
    </w:lvl>
    <w:lvl w:ilvl="5" w:tplc="08090005" w:tentative="1">
      <w:start w:val="1"/>
      <w:numFmt w:val="bullet"/>
      <w:lvlText w:val=""/>
      <w:lvlJc w:val="left"/>
      <w:pPr>
        <w:ind w:left="5519" w:hanging="360"/>
      </w:pPr>
      <w:rPr>
        <w:rFonts w:hint="default" w:ascii="Wingdings" w:hAnsi="Wingdings"/>
      </w:rPr>
    </w:lvl>
    <w:lvl w:ilvl="6" w:tplc="08090001" w:tentative="1">
      <w:start w:val="1"/>
      <w:numFmt w:val="bullet"/>
      <w:lvlText w:val=""/>
      <w:lvlJc w:val="left"/>
      <w:pPr>
        <w:ind w:left="6239" w:hanging="360"/>
      </w:pPr>
      <w:rPr>
        <w:rFonts w:hint="default" w:ascii="Symbol" w:hAnsi="Symbol"/>
      </w:rPr>
    </w:lvl>
    <w:lvl w:ilvl="7" w:tplc="08090003" w:tentative="1">
      <w:start w:val="1"/>
      <w:numFmt w:val="bullet"/>
      <w:lvlText w:val="o"/>
      <w:lvlJc w:val="left"/>
      <w:pPr>
        <w:ind w:left="6959" w:hanging="360"/>
      </w:pPr>
      <w:rPr>
        <w:rFonts w:hint="default" w:ascii="Courier New" w:hAnsi="Courier New" w:cs="Courier New"/>
      </w:rPr>
    </w:lvl>
    <w:lvl w:ilvl="8" w:tplc="08090005" w:tentative="1">
      <w:start w:val="1"/>
      <w:numFmt w:val="bullet"/>
      <w:lvlText w:val=""/>
      <w:lvlJc w:val="left"/>
      <w:pPr>
        <w:ind w:left="7679" w:hanging="360"/>
      </w:pPr>
      <w:rPr>
        <w:rFonts w:hint="default" w:ascii="Wingdings" w:hAnsi="Wingdings"/>
      </w:rPr>
    </w:lvl>
  </w:abstractNum>
  <w:abstractNum w:abstractNumId="29" w15:restartNumberingAfterBreak="0">
    <w:nsid w:val="487D2AB7"/>
    <w:multiLevelType w:val="hybridMultilevel"/>
    <w:tmpl w:val="3184DA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CA72E71"/>
    <w:multiLevelType w:val="hybridMultilevel"/>
    <w:tmpl w:val="AF0E1D58"/>
    <w:lvl w:ilvl="0" w:tplc="08090003">
      <w:start w:val="1"/>
      <w:numFmt w:val="bullet"/>
      <w:lvlText w:val="o"/>
      <w:lvlJc w:val="left"/>
      <w:pPr>
        <w:ind w:left="1800" w:hanging="360"/>
      </w:pPr>
      <w:rPr>
        <w:rFonts w:hint="default" w:ascii="Courier New" w:hAnsi="Courier New" w:cs="Courier New"/>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31" w15:restartNumberingAfterBreak="0">
    <w:nsid w:val="63435B19"/>
    <w:multiLevelType w:val="multilevel"/>
    <w:tmpl w:val="73E0C4E8"/>
    <w:lvl w:ilvl="0">
      <w:start w:val="1"/>
      <w:numFmt w:val="decimal"/>
      <w:lvlText w:val="%1.0"/>
      <w:lvlJc w:val="left"/>
      <w:pPr>
        <w:tabs>
          <w:tab w:val="num" w:pos="360"/>
        </w:tabs>
        <w:ind w:left="360" w:hanging="360"/>
      </w:pPr>
      <w:rPr>
        <w:rFonts w:hint="default"/>
        <w:u w:val="none"/>
      </w:rPr>
    </w:lvl>
    <w:lvl w:ilvl="1">
      <w:start w:val="1"/>
      <w:numFmt w:val="decimal"/>
      <w:lvlText w:val="%1.%2"/>
      <w:lvlJc w:val="left"/>
      <w:pPr>
        <w:tabs>
          <w:tab w:val="num" w:pos="1080"/>
        </w:tabs>
        <w:ind w:left="1080" w:hanging="360"/>
      </w:pPr>
      <w:rPr>
        <w:rFonts w:hint="default"/>
        <w:u w:val="none"/>
      </w:rPr>
    </w:lvl>
    <w:lvl w:ilvl="2">
      <w:start w:val="1"/>
      <w:numFmt w:val="bullet"/>
      <w:lvlText w:val=""/>
      <w:lvlJc w:val="left"/>
      <w:pPr>
        <w:tabs>
          <w:tab w:val="num" w:pos="2160"/>
        </w:tabs>
        <w:ind w:left="2160" w:hanging="720"/>
      </w:pPr>
      <w:rPr>
        <w:rFonts w:hint="default" w:ascii="Symbol" w:hAnsi="Symbol"/>
        <w:u w:val="none"/>
      </w:rPr>
    </w:lvl>
    <w:lvl w:ilvl="3">
      <w:start w:val="1"/>
      <w:numFmt w:val="decimal"/>
      <w:lvlText w:val="%1.%2.%3.%4"/>
      <w:lvlJc w:val="left"/>
      <w:pPr>
        <w:tabs>
          <w:tab w:val="num" w:pos="3240"/>
        </w:tabs>
        <w:ind w:left="3240" w:hanging="1080"/>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32" w15:restartNumberingAfterBreak="0">
    <w:nsid w:val="63CA0FFF"/>
    <w:multiLevelType w:val="hybridMultilevel"/>
    <w:tmpl w:val="BC28D1D0"/>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33" w15:restartNumberingAfterBreak="0">
    <w:nsid w:val="648B7719"/>
    <w:multiLevelType w:val="hybridMultilevel"/>
    <w:tmpl w:val="A1D04EEC"/>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34" w15:restartNumberingAfterBreak="0">
    <w:nsid w:val="66FF0B89"/>
    <w:multiLevelType w:val="hybridMultilevel"/>
    <w:tmpl w:val="79E839C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5" w15:restartNumberingAfterBreak="0">
    <w:nsid w:val="6BD50960"/>
    <w:multiLevelType w:val="hybridMultilevel"/>
    <w:tmpl w:val="CAF83162"/>
    <w:lvl w:ilvl="0" w:tplc="08090001">
      <w:start w:val="1"/>
      <w:numFmt w:val="bullet"/>
      <w:lvlText w:val=""/>
      <w:lvlJc w:val="left"/>
      <w:pPr>
        <w:ind w:left="2988" w:hanging="360"/>
      </w:pPr>
      <w:rPr>
        <w:rFonts w:hint="default" w:ascii="Symbol" w:hAnsi="Symbol"/>
      </w:rPr>
    </w:lvl>
    <w:lvl w:ilvl="1" w:tplc="08090003">
      <w:start w:val="1"/>
      <w:numFmt w:val="bullet"/>
      <w:lvlText w:val="o"/>
      <w:lvlJc w:val="left"/>
      <w:pPr>
        <w:ind w:left="3708" w:hanging="360"/>
      </w:pPr>
      <w:rPr>
        <w:rFonts w:hint="default" w:ascii="Courier New" w:hAnsi="Courier New" w:cs="Courier New"/>
      </w:rPr>
    </w:lvl>
    <w:lvl w:ilvl="2" w:tplc="08090005" w:tentative="1">
      <w:start w:val="1"/>
      <w:numFmt w:val="bullet"/>
      <w:lvlText w:val=""/>
      <w:lvlJc w:val="left"/>
      <w:pPr>
        <w:ind w:left="4428" w:hanging="360"/>
      </w:pPr>
      <w:rPr>
        <w:rFonts w:hint="default" w:ascii="Wingdings" w:hAnsi="Wingdings"/>
      </w:rPr>
    </w:lvl>
    <w:lvl w:ilvl="3" w:tplc="08090001" w:tentative="1">
      <w:start w:val="1"/>
      <w:numFmt w:val="bullet"/>
      <w:lvlText w:val=""/>
      <w:lvlJc w:val="left"/>
      <w:pPr>
        <w:ind w:left="5148" w:hanging="360"/>
      </w:pPr>
      <w:rPr>
        <w:rFonts w:hint="default" w:ascii="Symbol" w:hAnsi="Symbol"/>
      </w:rPr>
    </w:lvl>
    <w:lvl w:ilvl="4" w:tplc="08090003" w:tentative="1">
      <w:start w:val="1"/>
      <w:numFmt w:val="bullet"/>
      <w:lvlText w:val="o"/>
      <w:lvlJc w:val="left"/>
      <w:pPr>
        <w:ind w:left="5868" w:hanging="360"/>
      </w:pPr>
      <w:rPr>
        <w:rFonts w:hint="default" w:ascii="Courier New" w:hAnsi="Courier New" w:cs="Courier New"/>
      </w:rPr>
    </w:lvl>
    <w:lvl w:ilvl="5" w:tplc="08090005" w:tentative="1">
      <w:start w:val="1"/>
      <w:numFmt w:val="bullet"/>
      <w:lvlText w:val=""/>
      <w:lvlJc w:val="left"/>
      <w:pPr>
        <w:ind w:left="6588" w:hanging="360"/>
      </w:pPr>
      <w:rPr>
        <w:rFonts w:hint="default" w:ascii="Wingdings" w:hAnsi="Wingdings"/>
      </w:rPr>
    </w:lvl>
    <w:lvl w:ilvl="6" w:tplc="08090001" w:tentative="1">
      <w:start w:val="1"/>
      <w:numFmt w:val="bullet"/>
      <w:lvlText w:val=""/>
      <w:lvlJc w:val="left"/>
      <w:pPr>
        <w:ind w:left="7308" w:hanging="360"/>
      </w:pPr>
      <w:rPr>
        <w:rFonts w:hint="default" w:ascii="Symbol" w:hAnsi="Symbol"/>
      </w:rPr>
    </w:lvl>
    <w:lvl w:ilvl="7" w:tplc="08090003" w:tentative="1">
      <w:start w:val="1"/>
      <w:numFmt w:val="bullet"/>
      <w:lvlText w:val="o"/>
      <w:lvlJc w:val="left"/>
      <w:pPr>
        <w:ind w:left="8028" w:hanging="360"/>
      </w:pPr>
      <w:rPr>
        <w:rFonts w:hint="default" w:ascii="Courier New" w:hAnsi="Courier New" w:cs="Courier New"/>
      </w:rPr>
    </w:lvl>
    <w:lvl w:ilvl="8" w:tplc="08090005" w:tentative="1">
      <w:start w:val="1"/>
      <w:numFmt w:val="bullet"/>
      <w:lvlText w:val=""/>
      <w:lvlJc w:val="left"/>
      <w:pPr>
        <w:ind w:left="8748" w:hanging="360"/>
      </w:pPr>
      <w:rPr>
        <w:rFonts w:hint="default" w:ascii="Wingdings" w:hAnsi="Wingdings"/>
      </w:rPr>
    </w:lvl>
  </w:abstractNum>
  <w:abstractNum w:abstractNumId="36" w15:restartNumberingAfterBreak="0">
    <w:nsid w:val="6E5E5050"/>
    <w:multiLevelType w:val="hybridMultilevel"/>
    <w:tmpl w:val="BC7C602A"/>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37" w15:restartNumberingAfterBreak="0">
    <w:nsid w:val="76E87D52"/>
    <w:multiLevelType w:val="hybridMultilevel"/>
    <w:tmpl w:val="3994598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8" w15:restartNumberingAfterBreak="0">
    <w:nsid w:val="78FC3B65"/>
    <w:multiLevelType w:val="hybridMultilevel"/>
    <w:tmpl w:val="94A2B2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B332BFA"/>
    <w:multiLevelType w:val="hybridMultilevel"/>
    <w:tmpl w:val="C2664570"/>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num w:numId="1" w16cid:durableId="316416859">
    <w:abstractNumId w:val="34"/>
  </w:num>
  <w:num w:numId="2" w16cid:durableId="846989597">
    <w:abstractNumId w:val="9"/>
  </w:num>
  <w:num w:numId="3" w16cid:durableId="1696421095">
    <w:abstractNumId w:val="35"/>
  </w:num>
  <w:num w:numId="4" w16cid:durableId="1738893009">
    <w:abstractNumId w:val="28"/>
  </w:num>
  <w:num w:numId="5" w16cid:durableId="5601235">
    <w:abstractNumId w:val="31"/>
  </w:num>
  <w:num w:numId="6" w16cid:durableId="851796192">
    <w:abstractNumId w:val="8"/>
  </w:num>
  <w:num w:numId="7" w16cid:durableId="1018237227">
    <w:abstractNumId w:val="5"/>
  </w:num>
  <w:num w:numId="8" w16cid:durableId="2062434982">
    <w:abstractNumId w:val="2"/>
  </w:num>
  <w:num w:numId="9" w16cid:durableId="729378248">
    <w:abstractNumId w:val="39"/>
  </w:num>
  <w:num w:numId="10" w16cid:durableId="1823620409">
    <w:abstractNumId w:val="32"/>
  </w:num>
  <w:num w:numId="11" w16cid:durableId="360476744">
    <w:abstractNumId w:val="18"/>
  </w:num>
  <w:num w:numId="12" w16cid:durableId="1416049474">
    <w:abstractNumId w:val="7"/>
  </w:num>
  <w:num w:numId="13" w16cid:durableId="990476532">
    <w:abstractNumId w:val="22"/>
  </w:num>
  <w:num w:numId="14" w16cid:durableId="429785233">
    <w:abstractNumId w:val="21"/>
  </w:num>
  <w:num w:numId="15" w16cid:durableId="1455755386">
    <w:abstractNumId w:val="36"/>
  </w:num>
  <w:num w:numId="16" w16cid:durableId="372845501">
    <w:abstractNumId w:val="1"/>
  </w:num>
  <w:num w:numId="17" w16cid:durableId="10885077">
    <w:abstractNumId w:val="23"/>
  </w:num>
  <w:num w:numId="18" w16cid:durableId="1149324057">
    <w:abstractNumId w:val="13"/>
  </w:num>
  <w:num w:numId="19" w16cid:durableId="854005477">
    <w:abstractNumId w:val="3"/>
  </w:num>
  <w:num w:numId="20" w16cid:durableId="1442725545">
    <w:abstractNumId w:val="0"/>
  </w:num>
  <w:num w:numId="21" w16cid:durableId="776143215">
    <w:abstractNumId w:val="27"/>
  </w:num>
  <w:num w:numId="22" w16cid:durableId="123618749">
    <w:abstractNumId w:val="10"/>
  </w:num>
  <w:num w:numId="23" w16cid:durableId="433207305">
    <w:abstractNumId w:val="15"/>
  </w:num>
  <w:num w:numId="24" w16cid:durableId="390688603">
    <w:abstractNumId w:val="20"/>
  </w:num>
  <w:num w:numId="25" w16cid:durableId="1202325230">
    <w:abstractNumId w:val="24"/>
  </w:num>
  <w:num w:numId="26" w16cid:durableId="1346638660">
    <w:abstractNumId w:val="6"/>
  </w:num>
  <w:num w:numId="27" w16cid:durableId="391274926">
    <w:abstractNumId w:val="26"/>
  </w:num>
  <w:num w:numId="28" w16cid:durableId="1972124737">
    <w:abstractNumId w:val="38"/>
  </w:num>
  <w:num w:numId="29" w16cid:durableId="2131625318">
    <w:abstractNumId w:val="29"/>
  </w:num>
  <w:num w:numId="30" w16cid:durableId="2111122166">
    <w:abstractNumId w:val="25"/>
  </w:num>
  <w:num w:numId="31" w16cid:durableId="57024553">
    <w:abstractNumId w:val="14"/>
  </w:num>
  <w:num w:numId="32" w16cid:durableId="1505365212">
    <w:abstractNumId w:val="17"/>
  </w:num>
  <w:num w:numId="33" w16cid:durableId="131748877">
    <w:abstractNumId w:val="33"/>
  </w:num>
  <w:num w:numId="34" w16cid:durableId="1783767585">
    <w:abstractNumId w:val="12"/>
  </w:num>
  <w:num w:numId="35" w16cid:durableId="1390496524">
    <w:abstractNumId w:val="37"/>
  </w:num>
  <w:num w:numId="36" w16cid:durableId="1493452603">
    <w:abstractNumId w:val="4"/>
  </w:num>
  <w:num w:numId="37" w16cid:durableId="993409500">
    <w:abstractNumId w:val="30"/>
  </w:num>
  <w:num w:numId="38" w16cid:durableId="722556752">
    <w:abstractNumId w:val="11"/>
  </w:num>
  <w:num w:numId="39" w16cid:durableId="398750316">
    <w:abstractNumId w:val="19"/>
  </w:num>
  <w:num w:numId="40" w16cid:durableId="1343824091">
    <w:abstractNumId w:val="16"/>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98D"/>
    <w:rsid w:val="00000820"/>
    <w:rsid w:val="000055B7"/>
    <w:rsid w:val="0000613B"/>
    <w:rsid w:val="00010B00"/>
    <w:rsid w:val="000110BD"/>
    <w:rsid w:val="0001718C"/>
    <w:rsid w:val="00017349"/>
    <w:rsid w:val="0002205E"/>
    <w:rsid w:val="000237AC"/>
    <w:rsid w:val="00026370"/>
    <w:rsid w:val="00030A60"/>
    <w:rsid w:val="00032626"/>
    <w:rsid w:val="00035117"/>
    <w:rsid w:val="00036E1E"/>
    <w:rsid w:val="00037353"/>
    <w:rsid w:val="00041150"/>
    <w:rsid w:val="0004538F"/>
    <w:rsid w:val="00047786"/>
    <w:rsid w:val="0007294F"/>
    <w:rsid w:val="0007369A"/>
    <w:rsid w:val="00073C0C"/>
    <w:rsid w:val="00075F11"/>
    <w:rsid w:val="00075FFB"/>
    <w:rsid w:val="000842A9"/>
    <w:rsid w:val="00084E9B"/>
    <w:rsid w:val="00087D60"/>
    <w:rsid w:val="000A7AF1"/>
    <w:rsid w:val="000B1933"/>
    <w:rsid w:val="000B23D0"/>
    <w:rsid w:val="000B3B91"/>
    <w:rsid w:val="000B3F9A"/>
    <w:rsid w:val="000B4E89"/>
    <w:rsid w:val="000C0B49"/>
    <w:rsid w:val="000C19B1"/>
    <w:rsid w:val="000E142D"/>
    <w:rsid w:val="000E226A"/>
    <w:rsid w:val="000E48E6"/>
    <w:rsid w:val="000E5407"/>
    <w:rsid w:val="000F1C6B"/>
    <w:rsid w:val="000F29CD"/>
    <w:rsid w:val="000F6663"/>
    <w:rsid w:val="00100C64"/>
    <w:rsid w:val="0010277C"/>
    <w:rsid w:val="001051D9"/>
    <w:rsid w:val="001053A6"/>
    <w:rsid w:val="00106260"/>
    <w:rsid w:val="0010642D"/>
    <w:rsid w:val="00110016"/>
    <w:rsid w:val="00110899"/>
    <w:rsid w:val="001170AF"/>
    <w:rsid w:val="00124DF2"/>
    <w:rsid w:val="001318A7"/>
    <w:rsid w:val="00131F98"/>
    <w:rsid w:val="00140FF3"/>
    <w:rsid w:val="00142421"/>
    <w:rsid w:val="0014671E"/>
    <w:rsid w:val="00147FA4"/>
    <w:rsid w:val="001536AD"/>
    <w:rsid w:val="00153BF1"/>
    <w:rsid w:val="00154636"/>
    <w:rsid w:val="00161F42"/>
    <w:rsid w:val="001633CA"/>
    <w:rsid w:val="00163E72"/>
    <w:rsid w:val="00176392"/>
    <w:rsid w:val="00182A0D"/>
    <w:rsid w:val="00185E31"/>
    <w:rsid w:val="00191673"/>
    <w:rsid w:val="001936A4"/>
    <w:rsid w:val="00196E01"/>
    <w:rsid w:val="001A2585"/>
    <w:rsid w:val="001A298D"/>
    <w:rsid w:val="001B2390"/>
    <w:rsid w:val="001B6BE2"/>
    <w:rsid w:val="001B7564"/>
    <w:rsid w:val="001C5287"/>
    <w:rsid w:val="001D38E5"/>
    <w:rsid w:val="001D78AD"/>
    <w:rsid w:val="001E01A1"/>
    <w:rsid w:val="001E3BCD"/>
    <w:rsid w:val="001E4234"/>
    <w:rsid w:val="001E4E89"/>
    <w:rsid w:val="001F3F41"/>
    <w:rsid w:val="0020043F"/>
    <w:rsid w:val="002046DF"/>
    <w:rsid w:val="002133B4"/>
    <w:rsid w:val="0021701D"/>
    <w:rsid w:val="00222438"/>
    <w:rsid w:val="00227812"/>
    <w:rsid w:val="00230272"/>
    <w:rsid w:val="00231D8C"/>
    <w:rsid w:val="00231F16"/>
    <w:rsid w:val="00236EF2"/>
    <w:rsid w:val="002466FB"/>
    <w:rsid w:val="002613E6"/>
    <w:rsid w:val="00266BB8"/>
    <w:rsid w:val="00271FC5"/>
    <w:rsid w:val="00291886"/>
    <w:rsid w:val="0029334A"/>
    <w:rsid w:val="00293C62"/>
    <w:rsid w:val="00294ECF"/>
    <w:rsid w:val="00297CF1"/>
    <w:rsid w:val="002A735F"/>
    <w:rsid w:val="002C4741"/>
    <w:rsid w:val="002D2EDD"/>
    <w:rsid w:val="002D43C5"/>
    <w:rsid w:val="002D6909"/>
    <w:rsid w:val="002D6ABE"/>
    <w:rsid w:val="002E4D3D"/>
    <w:rsid w:val="002E5AEE"/>
    <w:rsid w:val="002F07F0"/>
    <w:rsid w:val="00304276"/>
    <w:rsid w:val="0031088B"/>
    <w:rsid w:val="00311BF6"/>
    <w:rsid w:val="00315540"/>
    <w:rsid w:val="00316D23"/>
    <w:rsid w:val="00316E21"/>
    <w:rsid w:val="00324C3A"/>
    <w:rsid w:val="00332AD4"/>
    <w:rsid w:val="003332C6"/>
    <w:rsid w:val="003344DD"/>
    <w:rsid w:val="003368E1"/>
    <w:rsid w:val="003407FA"/>
    <w:rsid w:val="00340D34"/>
    <w:rsid w:val="00340FF1"/>
    <w:rsid w:val="0035063D"/>
    <w:rsid w:val="00356A8D"/>
    <w:rsid w:val="00360A95"/>
    <w:rsid w:val="00362600"/>
    <w:rsid w:val="00366D9C"/>
    <w:rsid w:val="0036769F"/>
    <w:rsid w:val="00373D53"/>
    <w:rsid w:val="0037792E"/>
    <w:rsid w:val="00382A02"/>
    <w:rsid w:val="0038306F"/>
    <w:rsid w:val="00384B3D"/>
    <w:rsid w:val="003873E5"/>
    <w:rsid w:val="003A300C"/>
    <w:rsid w:val="003C0785"/>
    <w:rsid w:val="003C7D1B"/>
    <w:rsid w:val="003D5805"/>
    <w:rsid w:val="003F1694"/>
    <w:rsid w:val="003F2145"/>
    <w:rsid w:val="003F4046"/>
    <w:rsid w:val="003F6326"/>
    <w:rsid w:val="003F634C"/>
    <w:rsid w:val="0040538C"/>
    <w:rsid w:val="004128C5"/>
    <w:rsid w:val="0041693D"/>
    <w:rsid w:val="00417C51"/>
    <w:rsid w:val="004271D7"/>
    <w:rsid w:val="00436CE4"/>
    <w:rsid w:val="00436ED3"/>
    <w:rsid w:val="00446845"/>
    <w:rsid w:val="004511BE"/>
    <w:rsid w:val="00452D5D"/>
    <w:rsid w:val="0046760B"/>
    <w:rsid w:val="00472324"/>
    <w:rsid w:val="00472811"/>
    <w:rsid w:val="004745E1"/>
    <w:rsid w:val="00474940"/>
    <w:rsid w:val="004761EC"/>
    <w:rsid w:val="0048029F"/>
    <w:rsid w:val="0048171D"/>
    <w:rsid w:val="00486915"/>
    <w:rsid w:val="00492392"/>
    <w:rsid w:val="00496EB9"/>
    <w:rsid w:val="004A131E"/>
    <w:rsid w:val="004A18E2"/>
    <w:rsid w:val="004A38FB"/>
    <w:rsid w:val="004A3B1C"/>
    <w:rsid w:val="004B29BD"/>
    <w:rsid w:val="004B392D"/>
    <w:rsid w:val="004D3B1C"/>
    <w:rsid w:val="004F002F"/>
    <w:rsid w:val="004F228E"/>
    <w:rsid w:val="00522BF9"/>
    <w:rsid w:val="005240CB"/>
    <w:rsid w:val="005361CC"/>
    <w:rsid w:val="005373D5"/>
    <w:rsid w:val="0054044B"/>
    <w:rsid w:val="005419AA"/>
    <w:rsid w:val="00542ACE"/>
    <w:rsid w:val="00544398"/>
    <w:rsid w:val="005467EF"/>
    <w:rsid w:val="00552461"/>
    <w:rsid w:val="00553684"/>
    <w:rsid w:val="00555F63"/>
    <w:rsid w:val="00556EB0"/>
    <w:rsid w:val="0056353D"/>
    <w:rsid w:val="00563A6E"/>
    <w:rsid w:val="00567788"/>
    <w:rsid w:val="005701F2"/>
    <w:rsid w:val="005844C9"/>
    <w:rsid w:val="005860F0"/>
    <w:rsid w:val="005922E4"/>
    <w:rsid w:val="00594B36"/>
    <w:rsid w:val="005A0941"/>
    <w:rsid w:val="005A21F7"/>
    <w:rsid w:val="005A2949"/>
    <w:rsid w:val="005A5411"/>
    <w:rsid w:val="005B77FB"/>
    <w:rsid w:val="005D2053"/>
    <w:rsid w:val="005D4025"/>
    <w:rsid w:val="005D4C6D"/>
    <w:rsid w:val="005E2BA0"/>
    <w:rsid w:val="005E64B1"/>
    <w:rsid w:val="005F3C5D"/>
    <w:rsid w:val="00612517"/>
    <w:rsid w:val="00615DAB"/>
    <w:rsid w:val="00624245"/>
    <w:rsid w:val="0062715B"/>
    <w:rsid w:val="00627C64"/>
    <w:rsid w:val="006302D2"/>
    <w:rsid w:val="006318E1"/>
    <w:rsid w:val="006452D9"/>
    <w:rsid w:val="006461D9"/>
    <w:rsid w:val="00656C1B"/>
    <w:rsid w:val="00672ABE"/>
    <w:rsid w:val="006924F6"/>
    <w:rsid w:val="006A57BC"/>
    <w:rsid w:val="006D56CD"/>
    <w:rsid w:val="006D7AC0"/>
    <w:rsid w:val="006E3315"/>
    <w:rsid w:val="006F7423"/>
    <w:rsid w:val="006F7662"/>
    <w:rsid w:val="0071737A"/>
    <w:rsid w:val="007333FB"/>
    <w:rsid w:val="00736139"/>
    <w:rsid w:val="0074073C"/>
    <w:rsid w:val="00746871"/>
    <w:rsid w:val="007468F0"/>
    <w:rsid w:val="00751338"/>
    <w:rsid w:val="00767C09"/>
    <w:rsid w:val="00775EF5"/>
    <w:rsid w:val="0078082A"/>
    <w:rsid w:val="007826F5"/>
    <w:rsid w:val="00783145"/>
    <w:rsid w:val="007866A2"/>
    <w:rsid w:val="007903E7"/>
    <w:rsid w:val="007914D2"/>
    <w:rsid w:val="00792169"/>
    <w:rsid w:val="007A0719"/>
    <w:rsid w:val="007A2E2E"/>
    <w:rsid w:val="007A4A0B"/>
    <w:rsid w:val="007C04D4"/>
    <w:rsid w:val="007C1F13"/>
    <w:rsid w:val="007C2DD0"/>
    <w:rsid w:val="007C370C"/>
    <w:rsid w:val="007C427D"/>
    <w:rsid w:val="007C70B1"/>
    <w:rsid w:val="007D0056"/>
    <w:rsid w:val="007D181D"/>
    <w:rsid w:val="007E2590"/>
    <w:rsid w:val="007E3A1C"/>
    <w:rsid w:val="007E3E55"/>
    <w:rsid w:val="007E6995"/>
    <w:rsid w:val="007F33DC"/>
    <w:rsid w:val="00801E74"/>
    <w:rsid w:val="008037EC"/>
    <w:rsid w:val="00817E5A"/>
    <w:rsid w:val="00822448"/>
    <w:rsid w:val="00822638"/>
    <w:rsid w:val="008226CC"/>
    <w:rsid w:val="00825CE7"/>
    <w:rsid w:val="00827EDD"/>
    <w:rsid w:val="00834CFE"/>
    <w:rsid w:val="00835EA0"/>
    <w:rsid w:val="008375B6"/>
    <w:rsid w:val="00843C72"/>
    <w:rsid w:val="00851141"/>
    <w:rsid w:val="00851254"/>
    <w:rsid w:val="00853289"/>
    <w:rsid w:val="00853CFF"/>
    <w:rsid w:val="008578CC"/>
    <w:rsid w:val="00860B06"/>
    <w:rsid w:val="00863284"/>
    <w:rsid w:val="00867F2D"/>
    <w:rsid w:val="00872868"/>
    <w:rsid w:val="00884C47"/>
    <w:rsid w:val="008908FB"/>
    <w:rsid w:val="008935B4"/>
    <w:rsid w:val="008A1DE0"/>
    <w:rsid w:val="008A3C7C"/>
    <w:rsid w:val="008A6CE9"/>
    <w:rsid w:val="008B2FCD"/>
    <w:rsid w:val="008B3E99"/>
    <w:rsid w:val="008C35C0"/>
    <w:rsid w:val="008D692A"/>
    <w:rsid w:val="008D7540"/>
    <w:rsid w:val="008E047B"/>
    <w:rsid w:val="008E1389"/>
    <w:rsid w:val="008E4327"/>
    <w:rsid w:val="008F13BB"/>
    <w:rsid w:val="00904426"/>
    <w:rsid w:val="00904FB2"/>
    <w:rsid w:val="009063BE"/>
    <w:rsid w:val="0091060C"/>
    <w:rsid w:val="0091537F"/>
    <w:rsid w:val="00925407"/>
    <w:rsid w:val="00933A72"/>
    <w:rsid w:val="009403A4"/>
    <w:rsid w:val="009430F3"/>
    <w:rsid w:val="0094511F"/>
    <w:rsid w:val="0094573B"/>
    <w:rsid w:val="00954B70"/>
    <w:rsid w:val="009833D3"/>
    <w:rsid w:val="00984BD0"/>
    <w:rsid w:val="009974BE"/>
    <w:rsid w:val="009A1766"/>
    <w:rsid w:val="009A3A92"/>
    <w:rsid w:val="009A4313"/>
    <w:rsid w:val="009A66D5"/>
    <w:rsid w:val="009B027D"/>
    <w:rsid w:val="009C0964"/>
    <w:rsid w:val="009C7E62"/>
    <w:rsid w:val="009C7FBC"/>
    <w:rsid w:val="009D28C3"/>
    <w:rsid w:val="009D3FC8"/>
    <w:rsid w:val="009E3159"/>
    <w:rsid w:val="009F12D4"/>
    <w:rsid w:val="009F1451"/>
    <w:rsid w:val="009F598E"/>
    <w:rsid w:val="009F6054"/>
    <w:rsid w:val="00A04145"/>
    <w:rsid w:val="00A05EEA"/>
    <w:rsid w:val="00A06702"/>
    <w:rsid w:val="00A14F7D"/>
    <w:rsid w:val="00A200EA"/>
    <w:rsid w:val="00A27B95"/>
    <w:rsid w:val="00A30AF4"/>
    <w:rsid w:val="00A461DA"/>
    <w:rsid w:val="00A47098"/>
    <w:rsid w:val="00A5539C"/>
    <w:rsid w:val="00A557D9"/>
    <w:rsid w:val="00A57903"/>
    <w:rsid w:val="00A6556A"/>
    <w:rsid w:val="00A6702E"/>
    <w:rsid w:val="00A70BAA"/>
    <w:rsid w:val="00A72769"/>
    <w:rsid w:val="00A83005"/>
    <w:rsid w:val="00A95ED5"/>
    <w:rsid w:val="00AA57E4"/>
    <w:rsid w:val="00AA7607"/>
    <w:rsid w:val="00AB2D87"/>
    <w:rsid w:val="00AB3BA4"/>
    <w:rsid w:val="00AB7F17"/>
    <w:rsid w:val="00AC1B3A"/>
    <w:rsid w:val="00AC2E09"/>
    <w:rsid w:val="00AD00BC"/>
    <w:rsid w:val="00AD13A6"/>
    <w:rsid w:val="00AD2C32"/>
    <w:rsid w:val="00B00681"/>
    <w:rsid w:val="00B02B62"/>
    <w:rsid w:val="00B16B3C"/>
    <w:rsid w:val="00B21564"/>
    <w:rsid w:val="00B23BFE"/>
    <w:rsid w:val="00B27B10"/>
    <w:rsid w:val="00B3286F"/>
    <w:rsid w:val="00B33982"/>
    <w:rsid w:val="00B35693"/>
    <w:rsid w:val="00B379A8"/>
    <w:rsid w:val="00B42BDD"/>
    <w:rsid w:val="00B6289F"/>
    <w:rsid w:val="00B716E0"/>
    <w:rsid w:val="00B83294"/>
    <w:rsid w:val="00B84788"/>
    <w:rsid w:val="00B853C5"/>
    <w:rsid w:val="00B85A36"/>
    <w:rsid w:val="00BA551B"/>
    <w:rsid w:val="00BA62A6"/>
    <w:rsid w:val="00BB2BC5"/>
    <w:rsid w:val="00BB3F5F"/>
    <w:rsid w:val="00BC0066"/>
    <w:rsid w:val="00BD3C0F"/>
    <w:rsid w:val="00BD4301"/>
    <w:rsid w:val="00BD478E"/>
    <w:rsid w:val="00BD5B95"/>
    <w:rsid w:val="00BE1DCD"/>
    <w:rsid w:val="00BE3FE5"/>
    <w:rsid w:val="00BE53BA"/>
    <w:rsid w:val="00BE755C"/>
    <w:rsid w:val="00BF3D1F"/>
    <w:rsid w:val="00C00ADB"/>
    <w:rsid w:val="00C0375A"/>
    <w:rsid w:val="00C1570E"/>
    <w:rsid w:val="00C15C2A"/>
    <w:rsid w:val="00C164B3"/>
    <w:rsid w:val="00C25581"/>
    <w:rsid w:val="00C33404"/>
    <w:rsid w:val="00C335D3"/>
    <w:rsid w:val="00C33FA8"/>
    <w:rsid w:val="00C36E33"/>
    <w:rsid w:val="00C43185"/>
    <w:rsid w:val="00C473AE"/>
    <w:rsid w:val="00C501EB"/>
    <w:rsid w:val="00C534BD"/>
    <w:rsid w:val="00C62530"/>
    <w:rsid w:val="00C73825"/>
    <w:rsid w:val="00C741AE"/>
    <w:rsid w:val="00C76F5E"/>
    <w:rsid w:val="00C81220"/>
    <w:rsid w:val="00C83C68"/>
    <w:rsid w:val="00C84C39"/>
    <w:rsid w:val="00C85E86"/>
    <w:rsid w:val="00C87922"/>
    <w:rsid w:val="00C9625D"/>
    <w:rsid w:val="00C96B20"/>
    <w:rsid w:val="00CA5A83"/>
    <w:rsid w:val="00CA6E31"/>
    <w:rsid w:val="00CB2481"/>
    <w:rsid w:val="00CC2DFC"/>
    <w:rsid w:val="00CC79C9"/>
    <w:rsid w:val="00CD13BA"/>
    <w:rsid w:val="00CD5282"/>
    <w:rsid w:val="00CD54A0"/>
    <w:rsid w:val="00CD6A08"/>
    <w:rsid w:val="00CE50B0"/>
    <w:rsid w:val="00CE5DA2"/>
    <w:rsid w:val="00CE60DA"/>
    <w:rsid w:val="00D01E14"/>
    <w:rsid w:val="00D038CD"/>
    <w:rsid w:val="00D05AD1"/>
    <w:rsid w:val="00D10BBF"/>
    <w:rsid w:val="00D11C01"/>
    <w:rsid w:val="00D23149"/>
    <w:rsid w:val="00D27C16"/>
    <w:rsid w:val="00D32E58"/>
    <w:rsid w:val="00D44A1E"/>
    <w:rsid w:val="00D46E53"/>
    <w:rsid w:val="00D57A57"/>
    <w:rsid w:val="00D6007D"/>
    <w:rsid w:val="00D60FAC"/>
    <w:rsid w:val="00D646ED"/>
    <w:rsid w:val="00D70A28"/>
    <w:rsid w:val="00D7226B"/>
    <w:rsid w:val="00D75E57"/>
    <w:rsid w:val="00D82E3C"/>
    <w:rsid w:val="00D84985"/>
    <w:rsid w:val="00D86C32"/>
    <w:rsid w:val="00D8736C"/>
    <w:rsid w:val="00D90813"/>
    <w:rsid w:val="00D94A59"/>
    <w:rsid w:val="00D9745F"/>
    <w:rsid w:val="00DA3383"/>
    <w:rsid w:val="00DA4BC3"/>
    <w:rsid w:val="00DA68E5"/>
    <w:rsid w:val="00DB0644"/>
    <w:rsid w:val="00DB7E18"/>
    <w:rsid w:val="00DC193C"/>
    <w:rsid w:val="00DC4BC0"/>
    <w:rsid w:val="00DD1C19"/>
    <w:rsid w:val="00DE3134"/>
    <w:rsid w:val="00DE3C3E"/>
    <w:rsid w:val="00DE5338"/>
    <w:rsid w:val="00DE593D"/>
    <w:rsid w:val="00DF68EA"/>
    <w:rsid w:val="00E0090E"/>
    <w:rsid w:val="00E03C08"/>
    <w:rsid w:val="00E03E6C"/>
    <w:rsid w:val="00E10A2A"/>
    <w:rsid w:val="00E126B8"/>
    <w:rsid w:val="00E17018"/>
    <w:rsid w:val="00E30393"/>
    <w:rsid w:val="00E450DA"/>
    <w:rsid w:val="00E45B75"/>
    <w:rsid w:val="00E54D82"/>
    <w:rsid w:val="00E5550B"/>
    <w:rsid w:val="00E7042A"/>
    <w:rsid w:val="00E722FA"/>
    <w:rsid w:val="00E74A6B"/>
    <w:rsid w:val="00E80E6C"/>
    <w:rsid w:val="00E83D9A"/>
    <w:rsid w:val="00E8626B"/>
    <w:rsid w:val="00E87E2A"/>
    <w:rsid w:val="00E96187"/>
    <w:rsid w:val="00EA0B1A"/>
    <w:rsid w:val="00EA2077"/>
    <w:rsid w:val="00EA5D48"/>
    <w:rsid w:val="00EB2AB7"/>
    <w:rsid w:val="00EB4E5A"/>
    <w:rsid w:val="00ED21C6"/>
    <w:rsid w:val="00ED5B22"/>
    <w:rsid w:val="00ED5B9A"/>
    <w:rsid w:val="00ED5DBA"/>
    <w:rsid w:val="00EE075C"/>
    <w:rsid w:val="00EF3DFD"/>
    <w:rsid w:val="00EF5923"/>
    <w:rsid w:val="00EF5BE7"/>
    <w:rsid w:val="00F05265"/>
    <w:rsid w:val="00F0552E"/>
    <w:rsid w:val="00F1203A"/>
    <w:rsid w:val="00F13B00"/>
    <w:rsid w:val="00F13BD2"/>
    <w:rsid w:val="00F14B34"/>
    <w:rsid w:val="00F1699E"/>
    <w:rsid w:val="00F23B2D"/>
    <w:rsid w:val="00F24A14"/>
    <w:rsid w:val="00F3317C"/>
    <w:rsid w:val="00F34126"/>
    <w:rsid w:val="00F43AAA"/>
    <w:rsid w:val="00F4450E"/>
    <w:rsid w:val="00F51DE5"/>
    <w:rsid w:val="00F54251"/>
    <w:rsid w:val="00F56675"/>
    <w:rsid w:val="00F65301"/>
    <w:rsid w:val="00F70C8C"/>
    <w:rsid w:val="00F7459A"/>
    <w:rsid w:val="00F82BC8"/>
    <w:rsid w:val="00F82F0E"/>
    <w:rsid w:val="00F91223"/>
    <w:rsid w:val="00F924D6"/>
    <w:rsid w:val="00F92C92"/>
    <w:rsid w:val="00F964D7"/>
    <w:rsid w:val="00F977AC"/>
    <w:rsid w:val="00FA302B"/>
    <w:rsid w:val="00FB59EA"/>
    <w:rsid w:val="00FD15C9"/>
    <w:rsid w:val="00FD3451"/>
    <w:rsid w:val="00FD4BBD"/>
    <w:rsid w:val="00FE1233"/>
    <w:rsid w:val="00FE1A59"/>
    <w:rsid w:val="00FE4DD5"/>
    <w:rsid w:val="00FE6D6A"/>
    <w:rsid w:val="00FE745B"/>
    <w:rsid w:val="00FF28D1"/>
    <w:rsid w:val="03C9023E"/>
    <w:rsid w:val="0EAE26EE"/>
    <w:rsid w:val="14C132BF"/>
    <w:rsid w:val="1547C974"/>
    <w:rsid w:val="194F17AF"/>
    <w:rsid w:val="20681F27"/>
    <w:rsid w:val="226C9D80"/>
    <w:rsid w:val="2FB5E815"/>
    <w:rsid w:val="3138D6B8"/>
    <w:rsid w:val="39630800"/>
    <w:rsid w:val="3D9AEA2E"/>
    <w:rsid w:val="3FA609D8"/>
    <w:rsid w:val="4223C9C8"/>
    <w:rsid w:val="478C2E8A"/>
    <w:rsid w:val="4A20F4CB"/>
    <w:rsid w:val="4B30728C"/>
    <w:rsid w:val="4CF57962"/>
    <w:rsid w:val="504B1B62"/>
    <w:rsid w:val="52BC8E11"/>
    <w:rsid w:val="52EA8643"/>
    <w:rsid w:val="57D066E9"/>
    <w:rsid w:val="5A2E5CFD"/>
    <w:rsid w:val="5A375502"/>
    <w:rsid w:val="5A8230B0"/>
    <w:rsid w:val="5EE5923C"/>
    <w:rsid w:val="5EE64805"/>
    <w:rsid w:val="62B81078"/>
    <w:rsid w:val="6E2FC699"/>
    <w:rsid w:val="73CA88DB"/>
    <w:rsid w:val="77557B43"/>
    <w:rsid w:val="78479F51"/>
    <w:rsid w:val="79083B17"/>
    <w:rsid w:val="790FC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369CC0"/>
  <w15:chartTrackingRefBased/>
  <w15:docId w15:val="{575720F8-5B64-49D1-98A6-CCBF689213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pPr>
      <w:jc w:val="both"/>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CommentReference">
    <w:name w:val="Comment Reference"/>
    <w:semiHidden/>
    <w:rsid w:val="004128C5"/>
    <w:rPr>
      <w:sz w:val="16"/>
      <w:szCs w:val="16"/>
    </w:rPr>
  </w:style>
  <w:style w:type="paragraph" w:styleId="CommentText">
    <w:name w:val="Comment Text"/>
    <w:basedOn w:val="Normal"/>
    <w:semiHidden/>
    <w:rsid w:val="004128C5"/>
    <w:rPr>
      <w:sz w:val="20"/>
    </w:rPr>
  </w:style>
  <w:style w:type="paragraph" w:styleId="CommentSubject">
    <w:name w:val="Comment Subject"/>
    <w:basedOn w:val="CommentText"/>
    <w:next w:val="CommentText"/>
    <w:semiHidden/>
    <w:rsid w:val="004128C5"/>
    <w:rPr>
      <w:b/>
      <w:bCs/>
    </w:rPr>
  </w:style>
  <w:style w:type="paragraph" w:styleId="BalloonText">
    <w:name w:val="Balloon Text"/>
    <w:basedOn w:val="Normal"/>
    <w:semiHidden/>
    <w:rsid w:val="004128C5"/>
    <w:rPr>
      <w:rFonts w:ascii="Tahoma" w:hAnsi="Tahoma" w:cs="Tahoma"/>
      <w:sz w:val="16"/>
      <w:szCs w:val="16"/>
    </w:rPr>
  </w:style>
  <w:style w:type="paragraph" w:styleId="ListParagraph">
    <w:name w:val="List Paragraph"/>
    <w:basedOn w:val="Normal"/>
    <w:uiPriority w:val="34"/>
    <w:qFormat/>
    <w:rsid w:val="006A57BC"/>
    <w:pPr>
      <w:ind w:left="720"/>
    </w:pPr>
  </w:style>
  <w:style w:type="table" w:styleId="TableGrid">
    <w:name w:val="Table Grid"/>
    <w:basedOn w:val="TableNormal"/>
    <w:rsid w:val="00D70A2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link w:val="Footer"/>
    <w:uiPriority w:val="99"/>
    <w:rsid w:val="00884C47"/>
    <w:rPr>
      <w:rFonts w:ascii="Arial" w:hAnsi="Arial"/>
      <w:sz w:val="24"/>
    </w:rPr>
  </w:style>
  <w:style w:type="character" w:styleId="Hyperlink">
    <w:name w:val="Hyperlink"/>
    <w:rsid w:val="007866A2"/>
    <w:rPr>
      <w:rFonts w:ascii="Arial" w:hAnsi="Arial"/>
      <w:color w:val="006993"/>
      <w:u w:val="single"/>
    </w:rPr>
  </w:style>
  <w:style w:type="paragraph" w:styleId="NoSpacing">
    <w:name w:val="No Spacing"/>
    <w:uiPriority w:val="1"/>
    <w:qFormat/>
    <w:rsid w:val="007866A2"/>
    <w:rPr>
      <w:rFonts w:ascii="Arial" w:hAnsi="Arial" w:eastAsia="Calibri"/>
      <w:sz w:val="24"/>
      <w:szCs w:val="22"/>
      <w:lang w:eastAsia="en-US"/>
    </w:rPr>
  </w:style>
  <w:style w:type="character" w:styleId="apple-converted-space" w:customStyle="1">
    <w:name w:val="apple-converted-space"/>
    <w:basedOn w:val="DefaultParagraphFont"/>
    <w:rsid w:val="002133B4"/>
  </w:style>
  <w:style w:type="paragraph" w:styleId="NormalWeb">
    <w:name w:val="Normal (Web)"/>
    <w:basedOn w:val="Normal"/>
    <w:uiPriority w:val="99"/>
    <w:unhideWhenUsed/>
    <w:rsid w:val="00925407"/>
    <w:pPr>
      <w:spacing w:before="100" w:beforeAutospacing="1" w:after="100" w:afterAutospacing="1"/>
    </w:pPr>
    <w:rPr>
      <w:rFonts w:ascii="Times New Roman" w:hAnsi="Times New Roman"/>
      <w:szCs w:val="24"/>
    </w:rPr>
  </w:style>
  <w:style w:type="character" w:styleId="BodyTextChar" w:customStyle="1">
    <w:name w:val="Body Text Char"/>
    <w:basedOn w:val="DefaultParagraphFont"/>
    <w:link w:val="BodyText"/>
    <w:rsid w:val="00032626"/>
    <w:rPr>
      <w:rFonts w:ascii="Arial" w:hAnsi="Arial"/>
      <w:sz w:val="24"/>
    </w:rPr>
  </w:style>
  <w:style w:type="character" w:styleId="UnresolvedMention">
    <w:name w:val="Unresolved Mention"/>
    <w:basedOn w:val="DefaultParagraphFont"/>
    <w:uiPriority w:val="99"/>
    <w:semiHidden/>
    <w:unhideWhenUsed/>
    <w:rsid w:val="009C0964"/>
    <w:rPr>
      <w:color w:val="605E5C"/>
      <w:shd w:val="clear" w:color="auto" w:fill="E1DFDD"/>
    </w:rPr>
  </w:style>
  <w:style w:type="paragraph" w:styleId="Revision">
    <w:name w:val="Revision"/>
    <w:hidden/>
    <w:uiPriority w:val="99"/>
    <w:semiHidden/>
    <w:rsid w:val="009F145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19322">
      <w:bodyDiv w:val="1"/>
      <w:marLeft w:val="0"/>
      <w:marRight w:val="0"/>
      <w:marTop w:val="0"/>
      <w:marBottom w:val="0"/>
      <w:divBdr>
        <w:top w:val="none" w:sz="0" w:space="0" w:color="auto"/>
        <w:left w:val="none" w:sz="0" w:space="0" w:color="auto"/>
        <w:bottom w:val="none" w:sz="0" w:space="0" w:color="auto"/>
        <w:right w:val="none" w:sz="0" w:space="0" w:color="auto"/>
      </w:divBdr>
    </w:div>
    <w:div w:id="415711665">
      <w:bodyDiv w:val="1"/>
      <w:marLeft w:val="0"/>
      <w:marRight w:val="0"/>
      <w:marTop w:val="0"/>
      <w:marBottom w:val="0"/>
      <w:divBdr>
        <w:top w:val="none" w:sz="0" w:space="0" w:color="auto"/>
        <w:left w:val="none" w:sz="0" w:space="0" w:color="auto"/>
        <w:bottom w:val="none" w:sz="0" w:space="0" w:color="auto"/>
        <w:right w:val="none" w:sz="0" w:space="0" w:color="auto"/>
      </w:divBdr>
    </w:div>
    <w:div w:id="445275055">
      <w:bodyDiv w:val="1"/>
      <w:marLeft w:val="0"/>
      <w:marRight w:val="0"/>
      <w:marTop w:val="0"/>
      <w:marBottom w:val="0"/>
      <w:divBdr>
        <w:top w:val="none" w:sz="0" w:space="0" w:color="auto"/>
        <w:left w:val="none" w:sz="0" w:space="0" w:color="auto"/>
        <w:bottom w:val="none" w:sz="0" w:space="0" w:color="auto"/>
        <w:right w:val="none" w:sz="0" w:space="0" w:color="auto"/>
      </w:divBdr>
      <w:divsChild>
        <w:div w:id="383020136">
          <w:marLeft w:val="0"/>
          <w:marRight w:val="0"/>
          <w:marTop w:val="0"/>
          <w:marBottom w:val="0"/>
          <w:divBdr>
            <w:top w:val="none" w:sz="0" w:space="0" w:color="auto"/>
            <w:left w:val="none" w:sz="0" w:space="0" w:color="auto"/>
            <w:bottom w:val="none" w:sz="0" w:space="0" w:color="auto"/>
            <w:right w:val="none" w:sz="0" w:space="0" w:color="auto"/>
          </w:divBdr>
        </w:div>
        <w:div w:id="462381864">
          <w:marLeft w:val="0"/>
          <w:marRight w:val="0"/>
          <w:marTop w:val="0"/>
          <w:marBottom w:val="0"/>
          <w:divBdr>
            <w:top w:val="none" w:sz="0" w:space="0" w:color="auto"/>
            <w:left w:val="none" w:sz="0" w:space="0" w:color="auto"/>
            <w:bottom w:val="none" w:sz="0" w:space="0" w:color="auto"/>
            <w:right w:val="none" w:sz="0" w:space="0" w:color="auto"/>
          </w:divBdr>
        </w:div>
        <w:div w:id="1871533743">
          <w:marLeft w:val="0"/>
          <w:marRight w:val="0"/>
          <w:marTop w:val="0"/>
          <w:marBottom w:val="0"/>
          <w:divBdr>
            <w:top w:val="none" w:sz="0" w:space="0" w:color="auto"/>
            <w:left w:val="none" w:sz="0" w:space="0" w:color="auto"/>
            <w:bottom w:val="none" w:sz="0" w:space="0" w:color="auto"/>
            <w:right w:val="none" w:sz="0" w:space="0" w:color="auto"/>
          </w:divBdr>
        </w:div>
      </w:divsChild>
    </w:div>
    <w:div w:id="213204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james.ellis@unityha.co.uk"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rajesh.chaukria@unityha.co.uk"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ico.org.uk/make-a-complaint/"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48f5619b-58df-43cf-8514-42e22afba07d" xsi:nil="true"/>
    <TaxCatchAll xmlns="0ea36ef9-f09f-4fd8-a741-d977964f1093" xsi:nil="true"/>
    <lcf76f155ced4ddcb4097134ff3c332f xmlns="48f5619b-58df-43cf-8514-42e22afba07d">
      <Terms xmlns="http://schemas.microsoft.com/office/infopath/2007/PartnerControls"/>
    </lcf76f155ced4ddcb4097134ff3c332f>
    <_Flow_SignoffStatus xmlns="48f5619b-58df-43cf-8514-42e22afba07d"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4650B7693C773F45A291E81F8957488D" ma:contentTypeVersion="19" ma:contentTypeDescription="Create a new document." ma:contentTypeScope="" ma:versionID="43a4a02b7603c688bb1d05742b0dec90">
  <xsd:schema xmlns:xsd="http://www.w3.org/2001/XMLSchema" xmlns:xs="http://www.w3.org/2001/XMLSchema" xmlns:p="http://schemas.microsoft.com/office/2006/metadata/properties" xmlns:ns2="48f5619b-58df-43cf-8514-42e22afba07d" xmlns:ns3="0ea36ef9-f09f-4fd8-a741-d977964f1093" targetNamespace="http://schemas.microsoft.com/office/2006/metadata/properties" ma:root="true" ma:fieldsID="b271cdc46c81877b89e59841ad8248b8" ns2:_="" ns3:_="">
    <xsd:import namespace="48f5619b-58df-43cf-8514-42e22afba07d"/>
    <xsd:import namespace="0ea36ef9-f09f-4fd8-a741-d977964f10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5619b-58df-43cf-8514-42e22afba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6c0521a-2c6a-4d30-84ff-e5bd0635a8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36ef9-f09f-4fd8-a741-d977964f109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dd4fb00-fbd6-4e5b-8ae6-2dae62389ed7}" ma:internalName="TaxCatchAll" ma:showField="CatchAllData" ma:web="0ea36ef9-f09f-4fd8-a741-d977964f10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5DFB89-90FD-4E1B-AEE4-B82EEDEDC681}">
  <ds:schemaRefs>
    <ds:schemaRef ds:uri="http://schemas.microsoft.com/sharepoint/v3/contenttype/forms"/>
  </ds:schemaRefs>
</ds:datastoreItem>
</file>

<file path=customXml/itemProps2.xml><?xml version="1.0" encoding="utf-8"?>
<ds:datastoreItem xmlns:ds="http://schemas.openxmlformats.org/officeDocument/2006/customXml" ds:itemID="{DC82C1B3-E4BD-4680-A44A-15CA7AA99FF6}">
  <ds:schemaRefs>
    <ds:schemaRef ds:uri="http://schemas.microsoft.com/office/2006/metadata/properties"/>
    <ds:schemaRef ds:uri="http://schemas.microsoft.com/office/infopath/2007/PartnerControls"/>
    <ds:schemaRef ds:uri="ddf35d71-ba77-4eb5-a7a0-3ad4b24762eb"/>
    <ds:schemaRef ds:uri="0485e806-c711-4b03-80c3-d08d8cce6513"/>
  </ds:schemaRefs>
</ds:datastoreItem>
</file>

<file path=customXml/itemProps3.xml><?xml version="1.0" encoding="utf-8"?>
<ds:datastoreItem xmlns:ds="http://schemas.openxmlformats.org/officeDocument/2006/customXml" ds:itemID="{0A71397E-A562-4C47-ADFC-6C750DBC2239}">
  <ds:schemaRefs>
    <ds:schemaRef ds:uri="http://schemas.openxmlformats.org/officeDocument/2006/bibliography"/>
  </ds:schemaRefs>
</ds:datastoreItem>
</file>

<file path=customXml/itemProps4.xml><?xml version="1.0" encoding="utf-8"?>
<ds:datastoreItem xmlns:ds="http://schemas.openxmlformats.org/officeDocument/2006/customXml" ds:itemID="{389FE3BB-4763-4717-BCE7-30EE98527E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Unity</dc:title>
  <dc:subject/>
  <dc:creator>dh</dc:creator>
  <keywords/>
  <lastModifiedBy>Rajesh Chaukria</lastModifiedBy>
  <revision>3</revision>
  <lastPrinted>2018-10-04T22:27:00.0000000Z</lastPrinted>
  <dcterms:created xsi:type="dcterms:W3CDTF">2026-08-20T08:32:00.0000000Z</dcterms:created>
  <dcterms:modified xsi:type="dcterms:W3CDTF">2026-09-10T10:26:12.5333915Z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0x0101004650B7693C773F45A291E81F8957488D</vt:lpwstr>
  </property>
  <property fmtid="{D5CDD505-2E9C-101B-9397-08002B2CF9AE}" pid="3" name="Order">
    <vt:r8>304500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docLang">
    <vt:lpwstr>en</vt:lpwstr>
  </property>
</Properties>
</file>